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07" w:rsidRPr="005C3809" w:rsidRDefault="00F5472E" w:rsidP="005C3809">
      <w:pPr>
        <w:jc w:val="center"/>
        <w:rPr>
          <w:sz w:val="48"/>
        </w:rPr>
      </w:pPr>
      <w:r>
        <w:rPr>
          <w:rFonts w:hint="eastAsia"/>
          <w:sz w:val="48"/>
        </w:rPr>
        <w:t>証票再交付申請</w:t>
      </w:r>
      <w:r w:rsidR="00117606">
        <w:rPr>
          <w:rFonts w:hint="eastAsia"/>
          <w:sz w:val="48"/>
        </w:rPr>
        <w:t>書</w:t>
      </w:r>
      <w:r>
        <w:rPr>
          <w:rFonts w:hint="eastAsia"/>
          <w:sz w:val="48"/>
        </w:rPr>
        <w:t>兼理由書</w:t>
      </w:r>
    </w:p>
    <w:p w:rsidR="00503BB6" w:rsidRDefault="00503BB6" w:rsidP="00FE081B">
      <w:pPr>
        <w:spacing w:line="280" w:lineRule="exact"/>
        <w:rPr>
          <w:sz w:val="24"/>
          <w:szCs w:val="24"/>
        </w:rPr>
      </w:pPr>
    </w:p>
    <w:p w:rsidR="005C3809" w:rsidRDefault="005C3809" w:rsidP="00FE081B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>（あて先）金沢市選挙管理委員会委員長</w:t>
      </w:r>
    </w:p>
    <w:p w:rsidR="00AA4290" w:rsidRPr="00AA4290" w:rsidRDefault="00AA4290" w:rsidP="00FE081B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FE081B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</w:t>
      </w:r>
      <w:r w:rsidR="001952F8">
        <w:rPr>
          <w:rFonts w:hint="eastAsia"/>
          <w:sz w:val="24"/>
          <w:szCs w:val="24"/>
        </w:rPr>
        <w:t>令和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年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月</w:t>
      </w:r>
      <w:r w:rsidRPr="00AA4290">
        <w:rPr>
          <w:rFonts w:hint="eastAsia"/>
          <w:sz w:val="24"/>
          <w:szCs w:val="24"/>
        </w:rPr>
        <w:t xml:space="preserve">    </w:t>
      </w:r>
      <w:r w:rsidRPr="00AA4290">
        <w:rPr>
          <w:rFonts w:hint="eastAsia"/>
          <w:sz w:val="24"/>
          <w:szCs w:val="24"/>
        </w:rPr>
        <w:t>日</w:t>
      </w:r>
    </w:p>
    <w:p w:rsidR="00AA4290" w:rsidRPr="00AA4290" w:rsidRDefault="00AA4290" w:rsidP="00FE081B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</w:t>
      </w:r>
      <w:r w:rsidR="00FE081B">
        <w:rPr>
          <w:rFonts w:hint="eastAsia"/>
          <w:sz w:val="24"/>
          <w:szCs w:val="24"/>
        </w:rPr>
        <w:t>後援団体の名称</w:t>
      </w:r>
      <w:r w:rsidRPr="00AA4290">
        <w:rPr>
          <w:rFonts w:hint="eastAsia"/>
          <w:sz w:val="24"/>
          <w:szCs w:val="24"/>
        </w:rPr>
        <w:t xml:space="preserve">  </w:t>
      </w:r>
      <w:r w:rsidRPr="00AA4290">
        <w:rPr>
          <w:rFonts w:hint="eastAsia"/>
          <w:sz w:val="24"/>
          <w:szCs w:val="24"/>
          <w:u w:val="single"/>
        </w:rPr>
        <w:t xml:space="preserve">               </w:t>
      </w:r>
      <w:r w:rsidRPr="00AA4290">
        <w:rPr>
          <w:rFonts w:hint="eastAsia"/>
          <w:sz w:val="24"/>
          <w:szCs w:val="24"/>
          <w:u w:val="single"/>
        </w:rPr>
        <w:t xml:space="preserve">　　</w:t>
      </w:r>
      <w:r w:rsidR="00FE081B">
        <w:rPr>
          <w:rFonts w:hint="eastAsia"/>
          <w:sz w:val="24"/>
          <w:szCs w:val="24"/>
          <w:u w:val="single"/>
        </w:rPr>
        <w:t xml:space="preserve">        </w:t>
      </w:r>
      <w:r w:rsidR="00FE081B">
        <w:rPr>
          <w:rFonts w:hint="eastAsia"/>
          <w:sz w:val="24"/>
          <w:szCs w:val="24"/>
          <w:u w:val="single"/>
        </w:rPr>
        <w:t xml:space="preserve">　</w:t>
      </w:r>
      <w:r w:rsidR="00FE081B">
        <w:rPr>
          <w:rFonts w:hint="eastAsia"/>
          <w:sz w:val="24"/>
          <w:szCs w:val="24"/>
          <w:u w:val="single"/>
        </w:rPr>
        <w:t xml:space="preserve">  </w:t>
      </w:r>
    </w:p>
    <w:p w:rsidR="00AA4290" w:rsidRPr="00FE081B" w:rsidRDefault="00AA4290" w:rsidP="00AB4115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</w:t>
      </w:r>
      <w:r w:rsidR="00FE081B">
        <w:rPr>
          <w:rFonts w:hint="eastAsia"/>
          <w:sz w:val="24"/>
          <w:szCs w:val="24"/>
        </w:rPr>
        <w:t xml:space="preserve">代表者の氏名　　</w:t>
      </w:r>
      <w:r w:rsidRPr="00AA4290">
        <w:rPr>
          <w:rFonts w:hint="eastAsia"/>
          <w:sz w:val="24"/>
          <w:szCs w:val="24"/>
          <w:u w:val="single"/>
        </w:rPr>
        <w:t xml:space="preserve"> </w:t>
      </w:r>
      <w:r w:rsidR="00FE081B">
        <w:rPr>
          <w:rFonts w:hint="eastAsia"/>
          <w:sz w:val="24"/>
          <w:szCs w:val="24"/>
          <w:u w:val="single"/>
        </w:rPr>
        <w:t xml:space="preserve">　</w:t>
      </w:r>
      <w:r w:rsidRPr="00AA4290">
        <w:rPr>
          <w:rFonts w:hint="eastAsia"/>
          <w:sz w:val="24"/>
          <w:szCs w:val="24"/>
          <w:u w:val="single"/>
        </w:rPr>
        <w:t xml:space="preserve">           </w:t>
      </w:r>
      <w:r w:rsidR="00607038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AA4290">
        <w:rPr>
          <w:rFonts w:hint="eastAsia"/>
          <w:sz w:val="24"/>
          <w:szCs w:val="24"/>
          <w:u w:val="single"/>
        </w:rPr>
        <w:t xml:space="preserve">                </w:t>
      </w:r>
      <w:r w:rsidRPr="00AA4290">
        <w:rPr>
          <w:rFonts w:hint="eastAsia"/>
          <w:sz w:val="24"/>
          <w:szCs w:val="24"/>
        </w:rPr>
        <w:t xml:space="preserve">  </w:t>
      </w:r>
    </w:p>
    <w:p w:rsidR="00AA4290" w:rsidRPr="00FE081B" w:rsidRDefault="00AA4290" w:rsidP="00AB4115">
      <w:pPr>
        <w:spacing w:line="280" w:lineRule="exact"/>
        <w:jc w:val="left"/>
        <w:rPr>
          <w:sz w:val="24"/>
          <w:szCs w:val="24"/>
        </w:rPr>
      </w:pPr>
    </w:p>
    <w:p w:rsidR="00FE081B" w:rsidRDefault="00FE081B" w:rsidP="00AB4115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主たる事務所の所在地</w:t>
      </w:r>
    </w:p>
    <w:p w:rsidR="00FE081B" w:rsidRDefault="00FE081B" w:rsidP="00AB4115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FE081B" w:rsidRDefault="00FE081B" w:rsidP="00FE081B">
      <w:pPr>
        <w:spacing w:line="280" w:lineRule="exact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金沢市</w:t>
      </w:r>
      <w:r w:rsidRPr="00FE081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E081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FE081B">
        <w:rPr>
          <w:rFonts w:hint="eastAsia"/>
          <w:sz w:val="24"/>
          <w:szCs w:val="24"/>
          <w:u w:val="single"/>
        </w:rPr>
        <w:t xml:space="preserve">　　</w:t>
      </w:r>
    </w:p>
    <w:p w:rsidR="00FE081B" w:rsidRPr="00FE081B" w:rsidRDefault="00FE081B" w:rsidP="00AB4115">
      <w:pPr>
        <w:spacing w:line="280" w:lineRule="exact"/>
        <w:jc w:val="left"/>
        <w:rPr>
          <w:sz w:val="24"/>
          <w:szCs w:val="24"/>
        </w:rPr>
      </w:pP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</w:t>
      </w:r>
      <w:r w:rsidR="006319DF">
        <w:rPr>
          <w:rFonts w:hint="eastAsia"/>
          <w:sz w:val="24"/>
          <w:szCs w:val="24"/>
        </w:rPr>
        <w:t xml:space="preserve">　　　</w:t>
      </w:r>
      <w:r w:rsidRPr="00AA4290">
        <w:rPr>
          <w:rFonts w:hint="eastAsia"/>
          <w:sz w:val="24"/>
          <w:szCs w:val="24"/>
        </w:rPr>
        <w:t xml:space="preserve"> </w:t>
      </w:r>
      <w:r w:rsidR="006319DF">
        <w:rPr>
          <w:rFonts w:hint="eastAsia"/>
          <w:kern w:val="0"/>
          <w:sz w:val="24"/>
          <w:szCs w:val="24"/>
        </w:rPr>
        <w:t xml:space="preserve">（電話　　　</w:t>
      </w:r>
      <w:r w:rsidR="006319DF">
        <w:rPr>
          <w:kern w:val="0"/>
          <w:sz w:val="24"/>
          <w:szCs w:val="24"/>
        </w:rPr>
        <w:t xml:space="preserve"> </w:t>
      </w:r>
      <w:r w:rsidR="006319DF">
        <w:rPr>
          <w:rFonts w:hint="eastAsia"/>
          <w:kern w:val="0"/>
          <w:sz w:val="24"/>
          <w:szCs w:val="24"/>
        </w:rPr>
        <w:t>－</w:t>
      </w:r>
      <w:r w:rsidR="006319DF">
        <w:rPr>
          <w:kern w:val="0"/>
          <w:sz w:val="24"/>
          <w:szCs w:val="24"/>
        </w:rPr>
        <w:t xml:space="preserve">   </w:t>
      </w:r>
      <w:r w:rsidR="006319DF">
        <w:rPr>
          <w:rFonts w:hint="eastAsia"/>
          <w:kern w:val="0"/>
          <w:sz w:val="24"/>
          <w:szCs w:val="24"/>
        </w:rPr>
        <w:t xml:space="preserve">　　－</w:t>
      </w:r>
      <w:r w:rsidR="006319DF">
        <w:rPr>
          <w:kern w:val="0"/>
          <w:sz w:val="24"/>
          <w:szCs w:val="24"/>
        </w:rPr>
        <w:t xml:space="preserve">         </w:t>
      </w:r>
      <w:r w:rsidR="006319DF">
        <w:rPr>
          <w:rFonts w:hint="eastAsia"/>
          <w:kern w:val="0"/>
          <w:sz w:val="24"/>
          <w:szCs w:val="24"/>
        </w:rPr>
        <w:t>）</w:t>
      </w:r>
    </w:p>
    <w:p w:rsidR="00AA4290" w:rsidRPr="00AA4290" w:rsidRDefault="00AA4290" w:rsidP="00AB4115">
      <w:pPr>
        <w:spacing w:line="280" w:lineRule="exact"/>
        <w:jc w:val="left"/>
        <w:rPr>
          <w:sz w:val="24"/>
          <w:szCs w:val="24"/>
        </w:rPr>
      </w:pPr>
    </w:p>
    <w:p w:rsidR="004D1A9A" w:rsidRDefault="00AA4290" w:rsidP="00AB4115">
      <w:pPr>
        <w:spacing w:line="280" w:lineRule="exact"/>
        <w:jc w:val="lef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</w:t>
      </w:r>
    </w:p>
    <w:p w:rsidR="00503BB6" w:rsidRDefault="00117606" w:rsidP="004B6379">
      <w:pPr>
        <w:spacing w:line="280" w:lineRule="exact"/>
        <w:ind w:firstLineChars="100" w:firstLine="240"/>
        <w:rPr>
          <w:sz w:val="24"/>
          <w:szCs w:val="24"/>
        </w:rPr>
      </w:pPr>
      <w:r w:rsidRPr="00117606">
        <w:rPr>
          <w:rFonts w:hint="eastAsia"/>
          <w:sz w:val="24"/>
          <w:szCs w:val="24"/>
        </w:rPr>
        <w:t>政治活動の</w:t>
      </w:r>
      <w:r>
        <w:rPr>
          <w:rFonts w:hint="eastAsia"/>
          <w:sz w:val="24"/>
          <w:szCs w:val="24"/>
        </w:rPr>
        <w:t>ために使用する事務所に係る立札及び看板の類の</w:t>
      </w:r>
      <w:r w:rsidR="004B6379">
        <w:rPr>
          <w:rFonts w:hint="eastAsia"/>
          <w:sz w:val="24"/>
          <w:szCs w:val="24"/>
        </w:rPr>
        <w:t>証票</w:t>
      </w:r>
      <w:r w:rsidR="00042B0A">
        <w:rPr>
          <w:rFonts w:hint="eastAsia"/>
          <w:sz w:val="24"/>
          <w:szCs w:val="24"/>
        </w:rPr>
        <w:t>に関する規程</w:t>
      </w:r>
      <w:r w:rsidR="00042B0A" w:rsidRPr="00042B0A">
        <w:rPr>
          <w:rFonts w:asciiTheme="minorEastAsia" w:hAnsiTheme="minorEastAsia" w:hint="eastAsia"/>
          <w:sz w:val="24"/>
          <w:szCs w:val="24"/>
        </w:rPr>
        <w:t>第4</w:t>
      </w:r>
      <w:r w:rsidRPr="00042B0A">
        <w:rPr>
          <w:rFonts w:asciiTheme="minorEastAsia" w:hAnsiTheme="minorEastAsia" w:hint="eastAsia"/>
          <w:sz w:val="24"/>
          <w:szCs w:val="24"/>
        </w:rPr>
        <w:t>条</w:t>
      </w:r>
      <w:r w:rsidRPr="00117606">
        <w:rPr>
          <w:rFonts w:hint="eastAsia"/>
          <w:sz w:val="24"/>
          <w:szCs w:val="24"/>
        </w:rPr>
        <w:t>の規定により、証票の再交付を受けたいので、次のとおり申請します。</w:t>
      </w:r>
    </w:p>
    <w:p w:rsidR="00503BB6" w:rsidRPr="00117606" w:rsidRDefault="00503BB6" w:rsidP="004D1A9A">
      <w:pPr>
        <w:spacing w:line="280" w:lineRule="exact"/>
        <w:rPr>
          <w:sz w:val="24"/>
          <w:szCs w:val="24"/>
        </w:rPr>
      </w:pPr>
    </w:p>
    <w:p w:rsidR="00AA4290" w:rsidRPr="00AA4290" w:rsidRDefault="00AA4290" w:rsidP="004D1A9A">
      <w:pPr>
        <w:spacing w:line="280" w:lineRule="exact"/>
        <w:rPr>
          <w:sz w:val="24"/>
          <w:szCs w:val="24"/>
        </w:rPr>
      </w:pPr>
      <w:r w:rsidRPr="00AA4290">
        <w:rPr>
          <w:rFonts w:hint="eastAsia"/>
          <w:sz w:val="24"/>
          <w:szCs w:val="24"/>
        </w:rPr>
        <w:t xml:space="preserve">                                  </w:t>
      </w:r>
      <w:r w:rsidRPr="00AA4290">
        <w:rPr>
          <w:rFonts w:hint="eastAsia"/>
          <w:sz w:val="24"/>
          <w:szCs w:val="24"/>
        </w:rPr>
        <w:t>記</w:t>
      </w:r>
    </w:p>
    <w:p w:rsidR="003D702F" w:rsidRDefault="003D702F" w:rsidP="004D1A9A">
      <w:pPr>
        <w:spacing w:line="280" w:lineRule="exact"/>
        <w:rPr>
          <w:sz w:val="24"/>
          <w:szCs w:val="24"/>
        </w:rPr>
      </w:pPr>
    </w:p>
    <w:p w:rsidR="00AA4290" w:rsidRDefault="00117606" w:rsidP="004D1A9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証票再交付申請枚数　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枚</w:t>
      </w:r>
    </w:p>
    <w:p w:rsidR="00117606" w:rsidRDefault="00117606" w:rsidP="004D1A9A">
      <w:pPr>
        <w:spacing w:line="280" w:lineRule="exact"/>
        <w:rPr>
          <w:sz w:val="24"/>
          <w:szCs w:val="24"/>
        </w:rPr>
      </w:pPr>
    </w:p>
    <w:p w:rsidR="00117606" w:rsidRDefault="00117606" w:rsidP="004D1A9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530D">
        <w:rPr>
          <w:rFonts w:hint="eastAsia"/>
          <w:sz w:val="24"/>
          <w:szCs w:val="24"/>
        </w:rPr>
        <w:t>紛失・破損の理由（具体的に記載）</w:t>
      </w:r>
    </w:p>
    <w:p w:rsidR="00E2530D" w:rsidRDefault="00E2530D" w:rsidP="004D1A9A">
      <w:pPr>
        <w:spacing w:line="280" w:lineRule="exact"/>
        <w:rPr>
          <w:sz w:val="24"/>
          <w:szCs w:val="24"/>
        </w:rPr>
      </w:pPr>
    </w:p>
    <w:p w:rsidR="00E2530D" w:rsidRDefault="00E2530D" w:rsidP="004D1A9A">
      <w:pPr>
        <w:spacing w:line="280" w:lineRule="exact"/>
        <w:rPr>
          <w:sz w:val="24"/>
          <w:szCs w:val="24"/>
        </w:rPr>
      </w:pPr>
    </w:p>
    <w:p w:rsidR="00E2530D" w:rsidRDefault="00E2530D" w:rsidP="004D1A9A">
      <w:pPr>
        <w:spacing w:line="280" w:lineRule="exact"/>
        <w:rPr>
          <w:sz w:val="24"/>
          <w:szCs w:val="24"/>
        </w:rPr>
      </w:pPr>
    </w:p>
    <w:p w:rsidR="00E2530D" w:rsidRDefault="00E2530D" w:rsidP="004D1A9A">
      <w:pPr>
        <w:spacing w:line="280" w:lineRule="exact"/>
        <w:rPr>
          <w:sz w:val="24"/>
          <w:szCs w:val="24"/>
        </w:rPr>
      </w:pPr>
    </w:p>
    <w:p w:rsidR="00117606" w:rsidRDefault="00117606" w:rsidP="004D1A9A">
      <w:pPr>
        <w:spacing w:line="280" w:lineRule="exact"/>
        <w:rPr>
          <w:sz w:val="24"/>
          <w:szCs w:val="24"/>
        </w:rPr>
      </w:pPr>
    </w:p>
    <w:p w:rsidR="00117606" w:rsidRDefault="00117606" w:rsidP="004D1A9A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117606">
        <w:rPr>
          <w:rFonts w:hint="eastAsia"/>
          <w:sz w:val="24"/>
          <w:szCs w:val="24"/>
        </w:rPr>
        <w:t>証票の再交付を受ける事務所の所在地及び証票の枚数</w:t>
      </w:r>
    </w:p>
    <w:p w:rsidR="00503BB6" w:rsidRDefault="00503BB6" w:rsidP="004D1A9A">
      <w:pPr>
        <w:spacing w:line="280" w:lineRule="exact"/>
        <w:rPr>
          <w:sz w:val="24"/>
          <w:szCs w:val="24"/>
        </w:rPr>
      </w:pPr>
    </w:p>
    <w:p w:rsidR="003D702F" w:rsidRPr="00AA4290" w:rsidRDefault="003D702F" w:rsidP="004D1A9A">
      <w:pPr>
        <w:spacing w:line="280" w:lineRule="exact"/>
        <w:rPr>
          <w:sz w:val="24"/>
          <w:szCs w:val="24"/>
        </w:rPr>
      </w:pPr>
    </w:p>
    <w:tbl>
      <w:tblPr>
        <w:tblStyle w:val="a7"/>
        <w:tblW w:w="1095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1134"/>
        <w:gridCol w:w="1854"/>
        <w:gridCol w:w="456"/>
        <w:gridCol w:w="1554"/>
      </w:tblGrid>
      <w:tr w:rsidR="00E2530D" w:rsidRPr="00AA4290" w:rsidTr="00E2530D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事務所の所在地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30D" w:rsidRDefault="00E2530D" w:rsidP="00E25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</w:tcPr>
          <w:p w:rsidR="00E2530D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</w:t>
            </w:r>
          </w:p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Pr="00AA4290"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2530D" w:rsidRPr="00AA4290" w:rsidTr="00E2530D">
        <w:trPr>
          <w:trHeight w:val="279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E2530D" w:rsidRPr="00AA4290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760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336"/>
        </w:trPr>
        <w:tc>
          <w:tcPr>
            <w:tcW w:w="59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32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E2530D" w:rsidRPr="00AA4290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760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167"/>
        </w:trPr>
        <w:tc>
          <w:tcPr>
            <w:tcW w:w="59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27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E2530D" w:rsidRPr="00AA4290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760CD6">
            <w:pPr>
              <w:jc w:val="right"/>
            </w:pPr>
            <w:r w:rsidRPr="009C4135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60"/>
        </w:trPr>
        <w:tc>
          <w:tcPr>
            <w:tcW w:w="59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78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E2530D" w:rsidRPr="00AA4290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760CD6">
            <w:pPr>
              <w:jc w:val="right"/>
            </w:pPr>
            <w:r w:rsidRPr="009C4135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60"/>
        </w:trPr>
        <w:tc>
          <w:tcPr>
            <w:tcW w:w="59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6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E2530D" w:rsidRPr="00AA4290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760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84"/>
        </w:trPr>
        <w:tc>
          <w:tcPr>
            <w:tcW w:w="595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7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  <w:r w:rsidRPr="00AA4290">
              <w:rPr>
                <w:rFonts w:hint="eastAsia"/>
                <w:sz w:val="24"/>
                <w:szCs w:val="24"/>
              </w:rPr>
              <w:t>金沢市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□紛失</w:t>
            </w:r>
          </w:p>
          <w:p w:rsidR="00E2530D" w:rsidRDefault="00E2530D" w:rsidP="00F76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□破損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760C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  <w:tr w:rsidR="00E2530D" w:rsidRPr="00AA4290" w:rsidTr="00E2530D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530D" w:rsidRPr="00AA4290" w:rsidRDefault="00E2530D" w:rsidP="00A706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530D" w:rsidRPr="00AA4290" w:rsidRDefault="00E2530D" w:rsidP="00A70694">
            <w:pPr>
              <w:rPr>
                <w:sz w:val="24"/>
                <w:szCs w:val="24"/>
              </w:rPr>
            </w:pPr>
          </w:p>
        </w:tc>
      </w:tr>
    </w:tbl>
    <w:p w:rsidR="00AA4290" w:rsidRPr="00AA4290" w:rsidRDefault="00E07348" w:rsidP="00AA429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9B1FD" wp14:editId="29CE00CB">
                <wp:simplePos x="0" y="0"/>
                <wp:positionH relativeFrom="margin">
                  <wp:posOffset>5073015</wp:posOffset>
                </wp:positionH>
                <wp:positionV relativeFrom="margin">
                  <wp:posOffset>9632950</wp:posOffset>
                </wp:positionV>
                <wp:extent cx="10001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348" w:rsidRPr="00AF65AC" w:rsidRDefault="003D702F" w:rsidP="00E073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後援団体</w:t>
                            </w:r>
                            <w:r w:rsidR="00E073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:rsidR="00E07348" w:rsidRPr="00C746A6" w:rsidRDefault="00E07348" w:rsidP="00E07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B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45pt;margin-top:758.5pt;width:7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rqqwIAAJsFAAAOAAAAZHJzL2Uyb0RvYy54bWysVN1O2zAUvp+0d7B8P5JmFEZFijoQ0yQE&#10;aDBx7To2jeb4eLbbprukEtpD7BWmXe958iI7dpK2Ytww7Saxfb7z952f45O6UmQhrCtB53Swl1Ii&#10;NIei1Pc5/Xx7/uYdJc4zXTAFWuR0JRw9Gb9+dbw0I5HBDFQhLEEj2o2WJqcz780oSRyfiYq5PTBC&#10;o1CCrZjHq71PCsuWaL1SSZamB8kSbGEscOEcvp61QjqO9qUU3F9J6YQnKqcYm49fG7/T8E3Gx2x0&#10;b5mZlbwLg/1DFBUrNTrdmDpjnpG5Lf8yVZXcggPp9zhUCUhZchFzwGwG6ZNsbmbMiJgLkuPMhib3&#10;/8zyy8W1JWWR04wSzSosUbN+bB5+Ng+/m/V30qx/NOt18/AL7yQLdC2NG6HWjUE9X7+HGsvevzt8&#10;DCzU0lbhj/kRlCPxqw3ZovaEB6U0TQfZkBKOsuxomB0Og5lkq22s8x8EVCQccmqxmJFjtrhwvoX2&#10;kOBMw3mpVCyo0mSZ04O3wzQqOFBlEYQBFltLnCpLFgybwtcxenS7g8Kb0gEsYgt17kLmbYbx5FdK&#10;BIzSn4RECmOiz3hgnAvtey8RHVAS43mJYoffRvUS5TYP1IieQfuNclVqsC1LYea2xBRf+pBli8fa&#10;7OQdjr6e1l1HTKFYYUNYaCfMGX5eYtUumPPXzOJIYQ/gmvBX+JEKsDrQnSiZgf323HvAY6ejlJIl&#10;jmhO3dc5s4IS9VHjDBwN9vfDTMfL/vAww4vdlUx3JXpenQIWfIALyfB4DHiv+qO0UN3hNpkEryhi&#10;mqNv7JD+eOrbxYHbiIvJJIJwig3zF/rG8GA60Bt68ra+Y9Z0jeux5S+hH2Y2etK/LTZoapjMPcgy&#10;NncguGW1Ix43QByPbluFFbN7j6jtTh3/AQAA//8DAFBLAwQUAAYACAAAACEAH2dY0eIAAAANAQAA&#10;DwAAAGRycy9kb3ducmV2LnhtbEyPT0+DQBDF7yZ+h82YeLNLtVBAlkZJNCamB6gXb1t2BNL9Q9ht&#10;i9/e6ake571f3rxXbGaj2QknPzgrYLmIgKFtnRpsJ+Br9/aQAvNBWiW1syjgFz1sytubQubKnW2N&#10;pyZ0jEKsz6WAPoQx59y3PRrpF25ES96Pm4wMdE4dV5M8U7jR/DGKEm7kYOlDL0esemwPzdEIqA7q&#10;lb/XafNZVytUevu93X2MQtzfzS/PwALO4QrDpT5Vh5I67d3RKs+0gHWWZoSSES/XtIqQLE5WwPYX&#10;KXmKgZcF/7+i/AMAAP//AwBQSwECLQAUAAYACAAAACEAtoM4kv4AAADhAQAAEwAAAAAAAAAAAAAA&#10;AAAAAAAAW0NvbnRlbnRfVHlwZXNdLnhtbFBLAQItABQABgAIAAAAIQA4/SH/1gAAAJQBAAALAAAA&#10;AAAAAAAAAAAAAC8BAABfcmVscy8ucmVsc1BLAQItABQABgAIAAAAIQC0B9rqqwIAAJsFAAAOAAAA&#10;AAAAAAAAAAAAAC4CAABkcnMvZTJvRG9jLnhtbFBLAQItABQABgAIAAAAIQAfZ1jR4gAAAA0BAAAP&#10;AAAAAAAAAAAAAAAAAAUFAABkcnMvZG93bnJldi54bWxQSwUGAAAAAAQABADzAAAAFAYAAAAA&#10;" filled="f" strokecolor="black [3213]" strokeweight=".5pt">
                <v:textbox>
                  <w:txbxContent>
                    <w:p w:rsidR="00E07348" w:rsidRPr="00AF65AC" w:rsidRDefault="003D702F" w:rsidP="00E073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後援団体</w:t>
                      </w:r>
                      <w:r w:rsidR="00E07348">
                        <w:rPr>
                          <w:rFonts w:hint="eastAsia"/>
                          <w:sz w:val="24"/>
                          <w:szCs w:val="24"/>
                        </w:rPr>
                        <w:t>用</w:t>
                      </w:r>
                    </w:p>
                    <w:p w:rsidR="00E07348" w:rsidRPr="00C746A6" w:rsidRDefault="00E07348" w:rsidP="00E07348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A4290" w:rsidRPr="00AA4290" w:rsidSect="003D702F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07" w:rsidRDefault="00636E07" w:rsidP="00636E07">
      <w:r>
        <w:separator/>
      </w:r>
    </w:p>
  </w:endnote>
  <w:endnote w:type="continuationSeparator" w:id="0">
    <w:p w:rsidR="00636E07" w:rsidRDefault="00636E07" w:rsidP="0063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07" w:rsidRDefault="00636E07" w:rsidP="00636E07">
      <w:r>
        <w:separator/>
      </w:r>
    </w:p>
  </w:footnote>
  <w:footnote w:type="continuationSeparator" w:id="0">
    <w:p w:rsidR="00636E07" w:rsidRDefault="00636E07" w:rsidP="0063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C"/>
    <w:rsid w:val="00011EAD"/>
    <w:rsid w:val="00042B0A"/>
    <w:rsid w:val="00117606"/>
    <w:rsid w:val="00144649"/>
    <w:rsid w:val="001952F8"/>
    <w:rsid w:val="001D16EF"/>
    <w:rsid w:val="001D1BB1"/>
    <w:rsid w:val="003205B7"/>
    <w:rsid w:val="00336806"/>
    <w:rsid w:val="003D702F"/>
    <w:rsid w:val="003F784B"/>
    <w:rsid w:val="004B6379"/>
    <w:rsid w:val="004D1A9A"/>
    <w:rsid w:val="00503BB6"/>
    <w:rsid w:val="005C3809"/>
    <w:rsid w:val="00607038"/>
    <w:rsid w:val="006319DF"/>
    <w:rsid w:val="00636E07"/>
    <w:rsid w:val="00872BEC"/>
    <w:rsid w:val="008A2F5C"/>
    <w:rsid w:val="00AA4290"/>
    <w:rsid w:val="00AB4115"/>
    <w:rsid w:val="00AD104E"/>
    <w:rsid w:val="00AE17AF"/>
    <w:rsid w:val="00BA4462"/>
    <w:rsid w:val="00D25DDC"/>
    <w:rsid w:val="00DC0744"/>
    <w:rsid w:val="00E07348"/>
    <w:rsid w:val="00E2530D"/>
    <w:rsid w:val="00F5472E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EAFD0B-99AE-46C1-8204-7CD45B8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E07"/>
  </w:style>
  <w:style w:type="paragraph" w:styleId="a5">
    <w:name w:val="footer"/>
    <w:basedOn w:val="a"/>
    <w:link w:val="a6"/>
    <w:uiPriority w:val="99"/>
    <w:unhideWhenUsed/>
    <w:rsid w:val="00636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E07"/>
  </w:style>
  <w:style w:type="table" w:styleId="a7">
    <w:name w:val="Table Grid"/>
    <w:basedOn w:val="a1"/>
    <w:uiPriority w:val="59"/>
    <w:rsid w:val="00AA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5E11-F2FA-4646-930E-392DFE5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小林　泰子</cp:lastModifiedBy>
  <cp:revision>27</cp:revision>
  <cp:lastPrinted>2021-01-14T02:22:00Z</cp:lastPrinted>
  <dcterms:created xsi:type="dcterms:W3CDTF">2017-01-12T06:58:00Z</dcterms:created>
  <dcterms:modified xsi:type="dcterms:W3CDTF">2021-01-14T02:22:00Z</dcterms:modified>
</cp:coreProperties>
</file>