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BEF6" w14:textId="77777777" w:rsidR="00325A67" w:rsidRDefault="00325A67">
      <w:pPr>
        <w:wordWrap w:val="0"/>
        <w:jc w:val="right"/>
      </w:pPr>
      <w:r>
        <w:rPr>
          <w:rFonts w:hint="eastAsia"/>
        </w:rPr>
        <w:t>令和</w:t>
      </w:r>
      <w:r w:rsidR="00EA4375">
        <w:rPr>
          <w:rFonts w:hint="eastAsia"/>
        </w:rPr>
        <w:t xml:space="preserve">　</w:t>
      </w:r>
      <w:r w:rsidR="00EB036E">
        <w:rPr>
          <w:rFonts w:hint="eastAsia"/>
        </w:rPr>
        <w:t xml:space="preserve">　</w:t>
      </w:r>
      <w:r>
        <w:rPr>
          <w:rFonts w:hint="eastAsia"/>
        </w:rPr>
        <w:t>年　　　月　　　日</w:t>
      </w:r>
    </w:p>
    <w:p w14:paraId="43E8B87C" w14:textId="77777777" w:rsidR="00325A67" w:rsidRDefault="00325A67"/>
    <w:p w14:paraId="51FA5413" w14:textId="77777777" w:rsidR="00325A67" w:rsidRDefault="00325A67">
      <w:r>
        <w:rPr>
          <w:rFonts w:hint="eastAsia"/>
        </w:rPr>
        <w:t>（あて先）金沢市埋蔵文化財センター</w:t>
      </w:r>
    </w:p>
    <w:p w14:paraId="0B782D61" w14:textId="77777777" w:rsidR="00023613" w:rsidRDefault="00023613"/>
    <w:p w14:paraId="1C7198DD" w14:textId="77777777" w:rsidR="00325A67" w:rsidRDefault="00325A67">
      <w:r>
        <w:rPr>
          <w:rFonts w:hint="eastAsia"/>
        </w:rPr>
        <w:t xml:space="preserve">　　　　　　　　　　　　　　</w:t>
      </w:r>
      <w:r>
        <w:rPr>
          <w:rFonts w:hint="eastAsia"/>
          <w:spacing w:val="87"/>
          <w:fitText w:val="1483" w:id="1"/>
        </w:rPr>
        <w:t>（住所</w:t>
      </w:r>
      <w:r>
        <w:rPr>
          <w:rFonts w:hint="eastAsia"/>
          <w:fitText w:val="1483" w:id="1"/>
        </w:rPr>
        <w:t>）</w:t>
      </w:r>
      <w:r w:rsidR="00035D54">
        <w:rPr>
          <w:rFonts w:hint="eastAsia"/>
        </w:rPr>
        <w:t xml:space="preserve">　</w:t>
      </w:r>
    </w:p>
    <w:p w14:paraId="4D0219B8" w14:textId="77777777" w:rsidR="00325A67" w:rsidRDefault="00325A67">
      <w:r>
        <w:rPr>
          <w:rFonts w:hint="eastAsia"/>
        </w:rPr>
        <w:t xml:space="preserve">　　　　　　　　　　　　　　　　　　　　</w:t>
      </w:r>
    </w:p>
    <w:p w14:paraId="64A193F7" w14:textId="77777777" w:rsidR="00325A67" w:rsidRDefault="00325A67">
      <w:r>
        <w:rPr>
          <w:rFonts w:hint="eastAsia"/>
        </w:rPr>
        <w:t xml:space="preserve">　　　　　　　　　　　　　　</w:t>
      </w:r>
      <w:r>
        <w:rPr>
          <w:rFonts w:hint="eastAsia"/>
          <w:spacing w:val="35"/>
          <w:fitText w:val="1483" w:id="2"/>
        </w:rPr>
        <w:t>（団体名</w:t>
      </w:r>
      <w:r>
        <w:rPr>
          <w:rFonts w:hint="eastAsia"/>
          <w:spacing w:val="1"/>
          <w:fitText w:val="1483" w:id="2"/>
        </w:rPr>
        <w:t>）</w:t>
      </w:r>
    </w:p>
    <w:p w14:paraId="25B648B1" w14:textId="77777777" w:rsidR="00E52AAC" w:rsidRDefault="000C54A8">
      <w:r>
        <w:t xml:space="preserve">　　　　　　　　　　　　　　　　　</w:t>
      </w:r>
    </w:p>
    <w:p w14:paraId="5D0F7F99" w14:textId="77777777" w:rsidR="00325A67" w:rsidRDefault="00325A67">
      <w:r>
        <w:rPr>
          <w:rFonts w:hint="eastAsia"/>
        </w:rPr>
        <w:t xml:space="preserve">　　　　　　　　　　</w:t>
      </w:r>
      <w:r w:rsidR="000C54A8">
        <w:rPr>
          <w:rFonts w:hint="eastAsia"/>
        </w:rPr>
        <w:t xml:space="preserve">　</w:t>
      </w:r>
      <w:r>
        <w:rPr>
          <w:rFonts w:hint="eastAsia"/>
        </w:rPr>
        <w:t xml:space="preserve">　　　（代表者名）</w:t>
      </w:r>
    </w:p>
    <w:p w14:paraId="369EED7E" w14:textId="77777777" w:rsidR="00325A67" w:rsidRDefault="00325A67">
      <w:r>
        <w:rPr>
          <w:rFonts w:hint="eastAsia"/>
        </w:rPr>
        <w:t xml:space="preserve">　　　　　　　　　　　　　　　　　　　　</w:t>
      </w:r>
    </w:p>
    <w:p w14:paraId="0A09DD9C" w14:textId="77777777" w:rsidR="00325A67" w:rsidRDefault="00325A67">
      <w:pPr>
        <w:spacing w:line="463" w:lineRule="exact"/>
        <w:jc w:val="center"/>
      </w:pPr>
      <w:r>
        <w:rPr>
          <w:rFonts w:hint="eastAsia"/>
          <w:sz w:val="32"/>
        </w:rPr>
        <w:t>金沢縄文ワールド団体利用申込書</w:t>
      </w:r>
    </w:p>
    <w:p w14:paraId="37874D30" w14:textId="5D3D71D1" w:rsidR="00325A67" w:rsidRDefault="00325A67"/>
    <w:tbl>
      <w:tblPr>
        <w:tblW w:w="0" w:type="auto"/>
        <w:tblInd w:w="110" w:type="dxa"/>
        <w:tblLayout w:type="fixed"/>
        <w:tblCellMar>
          <w:left w:w="0" w:type="dxa"/>
          <w:right w:w="0" w:type="dxa"/>
        </w:tblCellMar>
        <w:tblLook w:val="0600" w:firstRow="0" w:lastRow="0" w:firstColumn="0" w:lastColumn="0" w:noHBand="1" w:noVBand="1"/>
      </w:tblPr>
      <w:tblGrid>
        <w:gridCol w:w="1782"/>
        <w:gridCol w:w="7796"/>
      </w:tblGrid>
      <w:tr w:rsidR="00325A67" w14:paraId="5839DFCC" w14:textId="77777777">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90806" w14:textId="77777777" w:rsidR="00325A67" w:rsidRDefault="00325A67"/>
          <w:p w14:paraId="5BA5A2FF" w14:textId="77777777" w:rsidR="00325A67" w:rsidRDefault="00325A67">
            <w:r>
              <w:rPr>
                <w:rFonts w:hint="eastAsia"/>
                <w:position w:val="-19"/>
              </w:rPr>
              <w:t>１．日時</w:t>
            </w:r>
          </w:p>
          <w:p w14:paraId="7C6B0226" w14:textId="77777777" w:rsidR="00325A67" w:rsidRDefault="00325A67"/>
        </w:tc>
        <w:tc>
          <w:tcPr>
            <w:tcW w:w="7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E7320" w14:textId="77777777" w:rsidR="00325A67" w:rsidRDefault="00325A67">
            <w:r>
              <w:rPr>
                <w:rFonts w:hint="eastAsia"/>
                <w:spacing w:val="-2"/>
              </w:rPr>
              <w:t xml:space="preserve"> </w:t>
            </w:r>
            <w:r>
              <w:rPr>
                <w:rFonts w:hint="eastAsia"/>
              </w:rPr>
              <w:t xml:space="preserve">令和　</w:t>
            </w:r>
            <w:r w:rsidR="00EA4375">
              <w:rPr>
                <w:rFonts w:hint="eastAsia"/>
              </w:rPr>
              <w:t xml:space="preserve">　</w:t>
            </w:r>
            <w:r w:rsidR="00E52AAC">
              <w:rPr>
                <w:rFonts w:hint="eastAsia"/>
              </w:rPr>
              <w:t xml:space="preserve">年　　　</w:t>
            </w:r>
            <w:r>
              <w:rPr>
                <w:rFonts w:hint="eastAsia"/>
              </w:rPr>
              <w:t xml:space="preserve">月　</w:t>
            </w:r>
            <w:r w:rsidR="00E52AAC">
              <w:rPr>
                <w:rFonts w:hint="eastAsia"/>
              </w:rPr>
              <w:t xml:space="preserve">　　</w:t>
            </w:r>
            <w:r>
              <w:rPr>
                <w:rFonts w:hint="eastAsia"/>
              </w:rPr>
              <w:t>日（</w:t>
            </w:r>
            <w:r w:rsidR="00035D54">
              <w:rPr>
                <w:rFonts w:hint="eastAsia"/>
              </w:rPr>
              <w:t xml:space="preserve"> </w:t>
            </w:r>
            <w:r w:rsidR="00E52AAC">
              <w:rPr>
                <w:rFonts w:hint="eastAsia"/>
              </w:rPr>
              <w:t xml:space="preserve">　</w:t>
            </w:r>
            <w:r w:rsidR="00035D54">
              <w:rPr>
                <w:rFonts w:hint="eastAsia"/>
              </w:rPr>
              <w:t xml:space="preserve"> </w:t>
            </w:r>
            <w:r>
              <w:rPr>
                <w:rFonts w:hint="eastAsia"/>
              </w:rPr>
              <w:t>）</w:t>
            </w:r>
          </w:p>
          <w:p w14:paraId="66D36E43" w14:textId="77777777" w:rsidR="00325A67" w:rsidRDefault="00325A67" w:rsidP="00300EE8">
            <w:r>
              <w:rPr>
                <w:rFonts w:hint="eastAsia"/>
                <w:spacing w:val="-2"/>
              </w:rPr>
              <w:t xml:space="preserve"> </w:t>
            </w:r>
            <w:r w:rsidR="00300EE8">
              <w:rPr>
                <w:rFonts w:hint="eastAsia"/>
                <w:spacing w:val="-2"/>
              </w:rPr>
              <w:t xml:space="preserve">　</w:t>
            </w:r>
            <w:r w:rsidR="00035D54">
              <w:rPr>
                <w:rFonts w:hint="eastAsia"/>
              </w:rPr>
              <w:t xml:space="preserve">午前・午後　</w:t>
            </w:r>
            <w:r w:rsidR="00E52AAC">
              <w:rPr>
                <w:rFonts w:hint="eastAsia"/>
              </w:rPr>
              <w:t xml:space="preserve">　</w:t>
            </w:r>
            <w:r w:rsidR="00E52AAC">
              <w:t xml:space="preserve">　</w:t>
            </w:r>
            <w:r>
              <w:rPr>
                <w:rFonts w:hint="eastAsia"/>
              </w:rPr>
              <w:t xml:space="preserve">　～　午前・午後　　　</w:t>
            </w:r>
          </w:p>
        </w:tc>
      </w:tr>
      <w:tr w:rsidR="00325A67" w14:paraId="5FD2852A" w14:textId="77777777">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B7EAF" w14:textId="77777777" w:rsidR="00325A67" w:rsidRDefault="00325A67"/>
          <w:p w14:paraId="4E47D6CA" w14:textId="77777777" w:rsidR="00325A67" w:rsidRDefault="00325A67"/>
          <w:p w14:paraId="3507EDB5" w14:textId="77777777" w:rsidR="00325A67" w:rsidRDefault="00325A67">
            <w:r>
              <w:rPr>
                <w:rFonts w:hint="eastAsia"/>
                <w:position w:val="-19"/>
              </w:rPr>
              <w:t>２．人数</w:t>
            </w:r>
          </w:p>
          <w:p w14:paraId="0C3708EE" w14:textId="77777777" w:rsidR="00325A67" w:rsidRDefault="00325A67"/>
          <w:p w14:paraId="365E5393" w14:textId="77777777" w:rsidR="00325A67" w:rsidRDefault="00325A67"/>
        </w:tc>
        <w:tc>
          <w:tcPr>
            <w:tcW w:w="7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90252" w14:textId="77777777" w:rsidR="00325A67" w:rsidRDefault="00325A67">
            <w:r>
              <w:rPr>
                <w:rFonts w:hint="eastAsia"/>
                <w:spacing w:val="-2"/>
              </w:rPr>
              <w:t xml:space="preserve"> </w:t>
            </w:r>
            <w:r w:rsidR="00056A20">
              <w:rPr>
                <w:rFonts w:hint="eastAsia"/>
                <w:spacing w:val="-2"/>
              </w:rPr>
              <w:t>小学生未満</w:t>
            </w:r>
            <w:r>
              <w:rPr>
                <w:rFonts w:hint="eastAsia"/>
              </w:rPr>
              <w:t xml:space="preserve">　　　</w:t>
            </w:r>
            <w:r w:rsidR="007076B5">
              <w:rPr>
                <w:rFonts w:hint="eastAsia"/>
              </w:rPr>
              <w:t xml:space="preserve">  </w:t>
            </w:r>
            <w:r>
              <w:rPr>
                <w:rFonts w:hint="eastAsia"/>
              </w:rPr>
              <w:t>名　　　小</w:t>
            </w:r>
            <w:r w:rsidR="007076B5">
              <w:rPr>
                <w:rFonts w:hint="eastAsia"/>
              </w:rPr>
              <w:t xml:space="preserve"> </w:t>
            </w:r>
            <w:r>
              <w:rPr>
                <w:rFonts w:hint="eastAsia"/>
              </w:rPr>
              <w:t>学</w:t>
            </w:r>
            <w:r w:rsidR="007076B5">
              <w:rPr>
                <w:rFonts w:hint="eastAsia"/>
              </w:rPr>
              <w:t xml:space="preserve"> </w:t>
            </w:r>
            <w:r>
              <w:rPr>
                <w:rFonts w:hint="eastAsia"/>
              </w:rPr>
              <w:t>生　　　名（　　年生）</w:t>
            </w:r>
          </w:p>
          <w:p w14:paraId="639AEE69" w14:textId="77777777" w:rsidR="00325A67" w:rsidRDefault="00325A67">
            <w:r>
              <w:rPr>
                <w:rFonts w:hint="eastAsia"/>
                <w:spacing w:val="-2"/>
              </w:rPr>
              <w:t xml:space="preserve"> </w:t>
            </w:r>
            <w:r>
              <w:rPr>
                <w:rFonts w:hint="eastAsia"/>
              </w:rPr>
              <w:t>中</w:t>
            </w:r>
            <w:r w:rsidR="00536047">
              <w:rPr>
                <w:rFonts w:hint="eastAsia"/>
              </w:rPr>
              <w:t xml:space="preserve"> </w:t>
            </w:r>
            <w:r>
              <w:rPr>
                <w:rFonts w:hint="eastAsia"/>
              </w:rPr>
              <w:t>学</w:t>
            </w:r>
            <w:r w:rsidR="00536047">
              <w:rPr>
                <w:rFonts w:hint="eastAsia"/>
              </w:rPr>
              <w:t xml:space="preserve"> </w:t>
            </w:r>
            <w:r>
              <w:rPr>
                <w:rFonts w:hint="eastAsia"/>
              </w:rPr>
              <w:t>生　　　　　名　　　高</w:t>
            </w:r>
            <w:r w:rsidR="007076B5">
              <w:rPr>
                <w:rFonts w:hint="eastAsia"/>
              </w:rPr>
              <w:t xml:space="preserve"> </w:t>
            </w:r>
            <w:r>
              <w:rPr>
                <w:rFonts w:hint="eastAsia"/>
              </w:rPr>
              <w:t>校</w:t>
            </w:r>
            <w:r w:rsidR="007076B5">
              <w:rPr>
                <w:rFonts w:hint="eastAsia"/>
              </w:rPr>
              <w:t xml:space="preserve"> </w:t>
            </w:r>
            <w:r>
              <w:rPr>
                <w:rFonts w:hint="eastAsia"/>
              </w:rPr>
              <w:t>生　　　名</w:t>
            </w:r>
          </w:p>
          <w:p w14:paraId="49B91E31" w14:textId="77777777" w:rsidR="00325A67" w:rsidRDefault="00325A67">
            <w:r>
              <w:rPr>
                <w:rFonts w:hint="eastAsia"/>
                <w:spacing w:val="-2"/>
              </w:rPr>
              <w:t xml:space="preserve"> </w:t>
            </w:r>
            <w:r>
              <w:rPr>
                <w:rFonts w:hint="eastAsia"/>
              </w:rPr>
              <w:t xml:space="preserve">一　</w:t>
            </w:r>
            <w:r w:rsidR="00536047">
              <w:rPr>
                <w:rFonts w:hint="eastAsia"/>
              </w:rPr>
              <w:t xml:space="preserve">  </w:t>
            </w:r>
            <w:r>
              <w:rPr>
                <w:rFonts w:hint="eastAsia"/>
              </w:rPr>
              <w:t>般　　　　　名</w:t>
            </w:r>
          </w:p>
          <w:p w14:paraId="5DC814CB" w14:textId="77777777" w:rsidR="00325A67" w:rsidRDefault="00325A67" w:rsidP="00E52AAC">
            <w:r>
              <w:rPr>
                <w:rFonts w:hint="eastAsia"/>
                <w:spacing w:val="-2"/>
              </w:rPr>
              <w:t xml:space="preserve">                          </w:t>
            </w:r>
            <w:r>
              <w:rPr>
                <w:rFonts w:hint="eastAsia"/>
                <w:spacing w:val="-2"/>
                <w:u w:val="single" w:color="000000"/>
              </w:rPr>
              <w:t xml:space="preserve"> </w:t>
            </w:r>
            <w:r w:rsidR="00035D54">
              <w:rPr>
                <w:rFonts w:hint="eastAsia"/>
                <w:u w:val="single" w:color="000000"/>
              </w:rPr>
              <w:t xml:space="preserve">合　計　　</w:t>
            </w:r>
            <w:r w:rsidR="00E52AAC">
              <w:rPr>
                <w:rFonts w:hint="eastAsia"/>
                <w:u w:val="single" w:color="000000"/>
              </w:rPr>
              <w:t xml:space="preserve">　　</w:t>
            </w:r>
            <w:r w:rsidR="00E52AAC">
              <w:rPr>
                <w:u w:val="single" w:color="000000"/>
              </w:rPr>
              <w:t xml:space="preserve">　</w:t>
            </w:r>
            <w:r>
              <w:rPr>
                <w:rFonts w:hint="eastAsia"/>
                <w:u w:val="single" w:color="000000"/>
              </w:rPr>
              <w:t>名</w:t>
            </w:r>
            <w:r>
              <w:rPr>
                <w:rFonts w:hint="eastAsia"/>
                <w:spacing w:val="-2"/>
                <w:u w:val="single" w:color="000000"/>
              </w:rPr>
              <w:t xml:space="preserve"> </w:t>
            </w:r>
          </w:p>
        </w:tc>
      </w:tr>
      <w:tr w:rsidR="00325A67" w14:paraId="1F7D2D22" w14:textId="77777777">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B78CC" w14:textId="77777777" w:rsidR="00325A67" w:rsidRDefault="00325A67"/>
          <w:p w14:paraId="2C65EA1A" w14:textId="77777777" w:rsidR="00325A67" w:rsidRDefault="00325A67"/>
          <w:p w14:paraId="5CD29F91" w14:textId="77777777" w:rsidR="00325A67" w:rsidRDefault="00325A67"/>
          <w:p w14:paraId="17405964" w14:textId="77777777" w:rsidR="00325A67" w:rsidRDefault="00325A67">
            <w:r>
              <w:rPr>
                <w:rFonts w:hint="eastAsia"/>
                <w:position w:val="-19"/>
              </w:rPr>
              <w:t>３．コース</w:t>
            </w:r>
          </w:p>
          <w:p w14:paraId="1AB21165" w14:textId="77777777" w:rsidR="00325A67" w:rsidRDefault="00325A67"/>
          <w:p w14:paraId="3C520EC8" w14:textId="77777777" w:rsidR="00325A67" w:rsidRDefault="00325A67"/>
          <w:p w14:paraId="330DE640" w14:textId="77777777" w:rsidR="00325A67" w:rsidRDefault="00325A67"/>
        </w:tc>
        <w:tc>
          <w:tcPr>
            <w:tcW w:w="7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B76FC" w14:textId="77777777" w:rsidR="0062746C" w:rsidRDefault="0062746C"/>
          <w:p w14:paraId="3746E5B0" w14:textId="4B9F88B6" w:rsidR="00325A67" w:rsidRDefault="00325A67">
            <w:r>
              <w:rPr>
                <w:rFonts w:hint="eastAsia"/>
              </w:rPr>
              <w:t xml:space="preserve">　ご希望のコース</w:t>
            </w:r>
            <w:r w:rsidR="006A6C60">
              <w:rPr>
                <w:rFonts w:hint="eastAsia"/>
              </w:rPr>
              <w:t>を</w:t>
            </w:r>
            <w:r>
              <w:rPr>
                <w:rFonts w:hint="eastAsia"/>
              </w:rPr>
              <w:t>選び</w:t>
            </w:r>
            <w:r w:rsidR="006A6C60">
              <w:rPr>
                <w:rFonts w:hint="eastAsia"/>
              </w:rPr>
              <w:t>、□内に✓をご記入ください</w:t>
            </w:r>
          </w:p>
          <w:p w14:paraId="35E672DF" w14:textId="4A5BAC3A" w:rsidR="00325A67" w:rsidRDefault="00325A67">
            <w:r>
              <w:rPr>
                <w:rFonts w:hint="eastAsia"/>
                <w:spacing w:val="-2"/>
              </w:rPr>
              <w:t xml:space="preserve"> </w:t>
            </w:r>
            <w:r>
              <w:rPr>
                <w:rFonts w:hint="eastAsia"/>
              </w:rPr>
              <w:t>□</w:t>
            </w:r>
            <w:r>
              <w:rPr>
                <w:rFonts w:hint="eastAsia"/>
                <w:spacing w:val="-2"/>
              </w:rPr>
              <w:t xml:space="preserve"> </w:t>
            </w:r>
            <w:r>
              <w:rPr>
                <w:rFonts w:hint="eastAsia"/>
              </w:rPr>
              <w:t xml:space="preserve">Ａコース　　</w:t>
            </w:r>
            <w:r w:rsidR="0062746C">
              <w:rPr>
                <w:rFonts w:ascii="AR P丸ゴシック体E" w:eastAsia="AR P丸ゴシック体E" w:hAnsi="AR P丸ゴシック体E" w:hint="eastAsia"/>
              </w:rPr>
              <w:t>展示見学</w:t>
            </w:r>
            <w:r>
              <w:rPr>
                <w:rFonts w:hint="eastAsia"/>
              </w:rPr>
              <w:t xml:space="preserve">　　　　　　</w:t>
            </w:r>
            <w:r w:rsidR="0062746C">
              <w:rPr>
                <w:rFonts w:hint="eastAsia"/>
              </w:rPr>
              <w:t xml:space="preserve">　　</w:t>
            </w:r>
            <w:r>
              <w:rPr>
                <w:rFonts w:hint="eastAsia"/>
                <w:sz w:val="21"/>
              </w:rPr>
              <w:t>（約</w:t>
            </w:r>
            <w:r w:rsidR="0062746C">
              <w:rPr>
                <w:rFonts w:hint="eastAsia"/>
                <w:sz w:val="21"/>
              </w:rPr>
              <w:t>３</w:t>
            </w:r>
            <w:r>
              <w:rPr>
                <w:rFonts w:hint="eastAsia"/>
                <w:sz w:val="21"/>
              </w:rPr>
              <w:t>０分）</w:t>
            </w:r>
          </w:p>
          <w:p w14:paraId="64D197FF" w14:textId="35C6FE71" w:rsidR="00325A67" w:rsidRDefault="00325A67">
            <w:r>
              <w:rPr>
                <w:rFonts w:hint="eastAsia"/>
                <w:spacing w:val="-2"/>
              </w:rPr>
              <w:t xml:space="preserve"> </w:t>
            </w:r>
            <w:r>
              <w:rPr>
                <w:rFonts w:hint="eastAsia"/>
              </w:rPr>
              <w:t>□</w:t>
            </w:r>
            <w:r>
              <w:rPr>
                <w:rFonts w:hint="eastAsia"/>
                <w:spacing w:val="-2"/>
              </w:rPr>
              <w:t xml:space="preserve"> </w:t>
            </w:r>
            <w:r>
              <w:rPr>
                <w:rFonts w:hint="eastAsia"/>
              </w:rPr>
              <w:t xml:space="preserve">Ｂコース　　</w:t>
            </w:r>
            <w:r w:rsidR="0062746C">
              <w:rPr>
                <w:rFonts w:ascii="AR P丸ゴシック体E" w:eastAsia="AR P丸ゴシック体E" w:hAnsi="AR P丸ゴシック体E" w:hint="eastAsia"/>
              </w:rPr>
              <w:t>展示見学</w:t>
            </w:r>
            <w:r>
              <w:rPr>
                <w:rFonts w:ascii="AR P丸ゴシック体E" w:eastAsia="AR P丸ゴシック体E" w:hAnsi="AR P丸ゴシック体E" w:hint="eastAsia"/>
              </w:rPr>
              <w:t xml:space="preserve">　＋　</w:t>
            </w:r>
            <w:r w:rsidR="0062746C">
              <w:rPr>
                <w:rFonts w:ascii="AR P丸ゴシック体E" w:eastAsia="AR P丸ゴシック体E" w:hAnsi="AR P丸ゴシック体E" w:hint="eastAsia"/>
              </w:rPr>
              <w:t>施設見学</w:t>
            </w:r>
            <w:r>
              <w:rPr>
                <w:rFonts w:hint="eastAsia"/>
              </w:rPr>
              <w:t xml:space="preserve">　</w:t>
            </w:r>
            <w:r>
              <w:rPr>
                <w:rFonts w:hint="eastAsia"/>
                <w:sz w:val="21"/>
              </w:rPr>
              <w:t>（約６０分）</w:t>
            </w:r>
          </w:p>
          <w:p w14:paraId="57C0FA4F" w14:textId="345C88BC" w:rsidR="00325A67" w:rsidRDefault="00AB365B">
            <w:r>
              <w:rPr>
                <w:rFonts w:hint="eastAsia"/>
                <w:noProof/>
                <w:spacing w:val="-2"/>
              </w:rPr>
              <mc:AlternateContent>
                <mc:Choice Requires="wps">
                  <w:drawing>
                    <wp:anchor distT="0" distB="0" distL="114300" distR="114300" simplePos="0" relativeHeight="251658752" behindDoc="0" locked="0" layoutInCell="1" allowOverlap="1" wp14:anchorId="6C9A9D2D" wp14:editId="6E1EF2FB">
                      <wp:simplePos x="0" y="0"/>
                      <wp:positionH relativeFrom="column">
                        <wp:posOffset>2657475</wp:posOffset>
                      </wp:positionH>
                      <wp:positionV relativeFrom="paragraph">
                        <wp:posOffset>229235</wp:posOffset>
                      </wp:positionV>
                      <wp:extent cx="209550" cy="234950"/>
                      <wp:effectExtent l="6985" t="6350" r="21590" b="73025"/>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34950"/>
                              </a:xfrm>
                              <a:custGeom>
                                <a:avLst/>
                                <a:gdLst>
                                  <a:gd name="T0" fmla="*/ 0 w 330"/>
                                  <a:gd name="T1" fmla="*/ 0 h 370"/>
                                  <a:gd name="T2" fmla="*/ 0 w 330"/>
                                  <a:gd name="T3" fmla="*/ 370 h 370"/>
                                  <a:gd name="T4" fmla="*/ 330 w 330"/>
                                  <a:gd name="T5" fmla="*/ 370 h 370"/>
                                </a:gdLst>
                                <a:ahLst/>
                                <a:cxnLst>
                                  <a:cxn ang="0">
                                    <a:pos x="T0" y="T1"/>
                                  </a:cxn>
                                  <a:cxn ang="0">
                                    <a:pos x="T2" y="T3"/>
                                  </a:cxn>
                                  <a:cxn ang="0">
                                    <a:pos x="T4" y="T5"/>
                                  </a:cxn>
                                </a:cxnLst>
                                <a:rect l="0" t="0" r="r" b="b"/>
                                <a:pathLst>
                                  <a:path w="330" h="370">
                                    <a:moveTo>
                                      <a:pt x="0" y="0"/>
                                    </a:moveTo>
                                    <a:lnTo>
                                      <a:pt x="0" y="370"/>
                                    </a:lnTo>
                                    <a:lnTo>
                                      <a:pt x="330" y="370"/>
                                    </a:ln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91B3A2" id="Freeform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9.25pt,18.05pt,209.25pt,36.55pt,225.75pt,36.55pt" coordsize="33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" filled="f">
                      <v:stroke endarrow="open"/>
                      <v:path arrowok="t" o:connecttype="custom" o:connectlocs="0,0;0,234950;209550,234950" o:connectangles="0,0,0"/>
                    </v:polyline>
                  </w:pict>
                </mc:Fallback>
              </mc:AlternateContent>
            </w:r>
            <w:r w:rsidR="00325A67">
              <w:rPr>
                <w:rFonts w:hint="eastAsia"/>
                <w:spacing w:val="-2"/>
              </w:rPr>
              <w:t xml:space="preserve"> </w:t>
            </w:r>
            <w:r w:rsidR="00325A67">
              <w:rPr>
                <w:rFonts w:hint="eastAsia"/>
              </w:rPr>
              <w:t>□</w:t>
            </w:r>
            <w:r w:rsidR="00325A67">
              <w:rPr>
                <w:rFonts w:hint="eastAsia"/>
                <w:spacing w:val="-2"/>
              </w:rPr>
              <w:t xml:space="preserve"> </w:t>
            </w:r>
            <w:r w:rsidR="00325A67">
              <w:rPr>
                <w:rFonts w:hint="eastAsia"/>
              </w:rPr>
              <w:t xml:space="preserve">Ｃコース　　</w:t>
            </w:r>
            <w:r w:rsidR="00325A67">
              <w:rPr>
                <w:rFonts w:ascii="AR P丸ゴシック体E" w:eastAsia="AR P丸ゴシック体E" w:hAnsi="AR P丸ゴシック体E" w:hint="eastAsia"/>
              </w:rPr>
              <w:t>展</w:t>
            </w:r>
            <w:r w:rsidR="0062746C">
              <w:rPr>
                <w:rFonts w:ascii="AR P丸ゴシック体E" w:eastAsia="AR P丸ゴシック体E" w:hAnsi="AR P丸ゴシック体E" w:hint="eastAsia"/>
              </w:rPr>
              <w:t>示見学</w:t>
            </w:r>
            <w:r w:rsidR="00325A67">
              <w:rPr>
                <w:rFonts w:ascii="AR P丸ゴシック体E" w:eastAsia="AR P丸ゴシック体E" w:hAnsi="AR P丸ゴシック体E" w:hint="eastAsia"/>
              </w:rPr>
              <w:t xml:space="preserve">　＋　</w:t>
            </w:r>
            <w:r w:rsidR="0062746C">
              <w:rPr>
                <w:rFonts w:ascii="AR P丸ゴシック体E" w:eastAsia="AR P丸ゴシック体E" w:hAnsi="AR P丸ゴシック体E" w:hint="eastAsia"/>
              </w:rPr>
              <w:t>縄文</w:t>
            </w:r>
            <w:r w:rsidR="00325A67">
              <w:rPr>
                <w:rFonts w:ascii="AR P丸ゴシック体E" w:eastAsia="AR P丸ゴシック体E" w:hAnsi="AR P丸ゴシック体E" w:hint="eastAsia"/>
              </w:rPr>
              <w:t>体験</w:t>
            </w:r>
            <w:r w:rsidR="00325A67">
              <w:rPr>
                <w:rFonts w:hint="eastAsia"/>
              </w:rPr>
              <w:t xml:space="preserve">　</w:t>
            </w:r>
            <w:r w:rsidR="00325A67">
              <w:rPr>
                <w:rFonts w:hint="eastAsia"/>
                <w:sz w:val="21"/>
              </w:rPr>
              <w:t>（約</w:t>
            </w:r>
            <w:r w:rsidR="0062746C">
              <w:rPr>
                <w:rFonts w:hint="eastAsia"/>
                <w:sz w:val="21"/>
              </w:rPr>
              <w:t>９</w:t>
            </w:r>
            <w:r w:rsidR="00325A67">
              <w:rPr>
                <w:rFonts w:hint="eastAsia"/>
                <w:sz w:val="21"/>
              </w:rPr>
              <w:t>０分）</w:t>
            </w:r>
          </w:p>
          <w:p w14:paraId="1F6C2A5E" w14:textId="0DD81A66" w:rsidR="0062746C" w:rsidRDefault="0062746C" w:rsidP="0062746C">
            <w:pPr>
              <w:ind w:firstLineChars="2100" w:firstLine="4560"/>
              <w:rPr>
                <w:sz w:val="21"/>
              </w:rPr>
            </w:pPr>
            <w:r>
              <w:rPr>
                <w:rFonts w:hint="eastAsia"/>
                <w:sz w:val="21"/>
              </w:rPr>
              <w:t>□</w:t>
            </w:r>
            <w:r>
              <w:rPr>
                <w:rFonts w:hint="eastAsia"/>
                <w:sz w:val="21"/>
              </w:rPr>
              <w:t xml:space="preserve"> </w:t>
            </w:r>
            <w:r w:rsidR="00325A67">
              <w:rPr>
                <w:rFonts w:hint="eastAsia"/>
                <w:sz w:val="21"/>
              </w:rPr>
              <w:t>勾玉づくり</w:t>
            </w:r>
          </w:p>
          <w:p w14:paraId="06A26805" w14:textId="153332B6" w:rsidR="0062746C" w:rsidRDefault="0062746C" w:rsidP="0062746C">
            <w:pPr>
              <w:ind w:firstLineChars="2100" w:firstLine="4560"/>
            </w:pPr>
            <w:r>
              <w:rPr>
                <w:rFonts w:hint="eastAsia"/>
                <w:sz w:val="21"/>
              </w:rPr>
              <w:t>□</w:t>
            </w:r>
            <w:r>
              <w:rPr>
                <w:rFonts w:hint="eastAsia"/>
                <w:sz w:val="21"/>
              </w:rPr>
              <w:t xml:space="preserve"> </w:t>
            </w:r>
            <w:r>
              <w:rPr>
                <w:rFonts w:hint="eastAsia"/>
                <w:sz w:val="21"/>
              </w:rPr>
              <w:t>うでわ作り</w:t>
            </w:r>
          </w:p>
        </w:tc>
      </w:tr>
      <w:tr w:rsidR="00325A67" w14:paraId="32DFE561" w14:textId="77777777" w:rsidTr="00035D54">
        <w:trPr>
          <w:trHeight w:val="828"/>
        </w:trPr>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9365D" w14:textId="77777777" w:rsidR="00325A67" w:rsidRDefault="00325A67"/>
          <w:p w14:paraId="4DE74C6D" w14:textId="77777777" w:rsidR="00325A67" w:rsidRDefault="00325A67">
            <w:r>
              <w:rPr>
                <w:rFonts w:hint="eastAsia"/>
                <w:position w:val="-19"/>
              </w:rPr>
              <w:t>４．連絡先</w:t>
            </w:r>
          </w:p>
          <w:p w14:paraId="3D6BC5BE" w14:textId="77777777" w:rsidR="00325A67" w:rsidRDefault="00325A67"/>
        </w:tc>
        <w:tc>
          <w:tcPr>
            <w:tcW w:w="7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DE330" w14:textId="67C135E7" w:rsidR="00325A67" w:rsidRDefault="00325A67" w:rsidP="00300EE8">
            <w:pPr>
              <w:ind w:firstLineChars="100" w:firstLine="167"/>
            </w:pPr>
            <w:r>
              <w:rPr>
                <w:rFonts w:hint="eastAsia"/>
                <w:position w:val="19"/>
                <w:sz w:val="16"/>
              </w:rPr>
              <w:t>ご担当者名・電話番号などをご記入ください</w:t>
            </w:r>
          </w:p>
          <w:p w14:paraId="6051881F" w14:textId="1079156F" w:rsidR="00325A67" w:rsidRDefault="00325A67"/>
        </w:tc>
      </w:tr>
      <w:tr w:rsidR="00325A67" w14:paraId="491A763B" w14:textId="77777777">
        <w:trPr>
          <w:trHeight w:val="383"/>
        </w:trPr>
        <w:tc>
          <w:tcPr>
            <w:tcW w:w="1782" w:type="dxa"/>
            <w:vMerge w:val="restart"/>
            <w:tcBorders>
              <w:top w:val="single" w:sz="4" w:space="0" w:color="000000"/>
              <w:left w:val="single" w:sz="4" w:space="0" w:color="000000"/>
              <w:bottom w:val="nil"/>
              <w:right w:val="single" w:sz="4" w:space="0" w:color="000000"/>
            </w:tcBorders>
            <w:tcMar>
              <w:left w:w="49" w:type="dxa"/>
              <w:right w:w="49" w:type="dxa"/>
            </w:tcMar>
          </w:tcPr>
          <w:p w14:paraId="526F8517" w14:textId="77777777" w:rsidR="00325A67" w:rsidRDefault="00325A67"/>
          <w:p w14:paraId="1B51AECE" w14:textId="77777777" w:rsidR="00325A67" w:rsidRDefault="00325A67">
            <w:r>
              <w:rPr>
                <w:rFonts w:hint="eastAsia"/>
                <w:position w:val="-19"/>
              </w:rPr>
              <w:t>５．その他</w:t>
            </w:r>
          </w:p>
          <w:p w14:paraId="27ABDA72" w14:textId="77777777" w:rsidR="00325A67" w:rsidRDefault="00325A67"/>
        </w:tc>
        <w:tc>
          <w:tcPr>
            <w:tcW w:w="7796" w:type="dxa"/>
            <w:vMerge w:val="restart"/>
            <w:tcBorders>
              <w:top w:val="single" w:sz="4" w:space="0" w:color="000000"/>
              <w:left w:val="single" w:sz="4" w:space="0" w:color="000000"/>
              <w:bottom w:val="nil"/>
              <w:right w:val="single" w:sz="4" w:space="0" w:color="000000"/>
            </w:tcBorders>
            <w:tcMar>
              <w:left w:w="49" w:type="dxa"/>
              <w:right w:w="49" w:type="dxa"/>
            </w:tcMar>
          </w:tcPr>
          <w:p w14:paraId="06E81771" w14:textId="63B599AA" w:rsidR="00325A67" w:rsidRDefault="00325A67"/>
          <w:p w14:paraId="10D7FD3B" w14:textId="4C2E612A" w:rsidR="00325A67" w:rsidRDefault="00325A67" w:rsidP="00E52AAC"/>
        </w:tc>
      </w:tr>
      <w:tr w:rsidR="00325A67" w14:paraId="49883D70" w14:textId="77777777">
        <w:trPr>
          <w:trHeight w:val="383"/>
        </w:trPr>
        <w:tc>
          <w:tcPr>
            <w:tcW w:w="1782" w:type="dxa"/>
            <w:vMerge/>
            <w:tcBorders>
              <w:top w:val="nil"/>
              <w:left w:val="single" w:sz="4" w:space="0" w:color="000000"/>
              <w:bottom w:val="single" w:sz="4" w:space="0" w:color="000000"/>
              <w:right w:val="single" w:sz="4" w:space="0" w:color="000000"/>
            </w:tcBorders>
            <w:tcMar>
              <w:left w:w="49" w:type="dxa"/>
              <w:right w:w="49" w:type="dxa"/>
            </w:tcMar>
          </w:tcPr>
          <w:p w14:paraId="17369F4F" w14:textId="77777777" w:rsidR="00325A67" w:rsidRDefault="00325A67"/>
        </w:tc>
        <w:tc>
          <w:tcPr>
            <w:tcW w:w="7796" w:type="dxa"/>
            <w:vMerge/>
            <w:tcBorders>
              <w:top w:val="nil"/>
              <w:left w:val="single" w:sz="4" w:space="0" w:color="000000"/>
              <w:bottom w:val="single" w:sz="4" w:space="0" w:color="000000"/>
              <w:right w:val="single" w:sz="4" w:space="0" w:color="000000"/>
            </w:tcBorders>
            <w:tcMar>
              <w:left w:w="49" w:type="dxa"/>
              <w:right w:w="49" w:type="dxa"/>
            </w:tcMar>
          </w:tcPr>
          <w:p w14:paraId="258A666D" w14:textId="77777777" w:rsidR="00325A67" w:rsidRDefault="00325A67"/>
        </w:tc>
      </w:tr>
    </w:tbl>
    <w:p w14:paraId="1C0F8C25" w14:textId="34318348" w:rsidR="006A6C60" w:rsidRDefault="00325A67" w:rsidP="006A6C60">
      <w:pPr>
        <w:ind w:left="371" w:hanging="371"/>
        <w:rPr>
          <w:rFonts w:ascii="HG丸ｺﾞｼｯｸM-PRO" w:hAnsi="HG丸ｺﾞｼｯｸM-PRO"/>
          <w:sz w:val="21"/>
          <w:szCs w:val="21"/>
        </w:rPr>
      </w:pPr>
      <w:r>
        <w:rPr>
          <w:rFonts w:hint="eastAsia"/>
          <w:spacing w:val="-2"/>
          <w:sz w:val="21"/>
        </w:rPr>
        <w:t xml:space="preserve"> </w:t>
      </w:r>
      <w:r w:rsidRPr="00D74ED0">
        <w:rPr>
          <w:rFonts w:ascii="HG丸ｺﾞｼｯｸM-PRO" w:hAnsi="HG丸ｺﾞｼｯｸM-PRO" w:hint="eastAsia"/>
          <w:sz w:val="21"/>
          <w:szCs w:val="21"/>
        </w:rPr>
        <w:t>※</w:t>
      </w:r>
      <w:r w:rsidR="000A277F">
        <w:rPr>
          <w:rFonts w:ascii="HG丸ｺﾞｼｯｸM-PRO" w:hAnsi="HG丸ｺﾞｼｯｸM-PRO" w:hint="eastAsia"/>
          <w:sz w:val="21"/>
          <w:szCs w:val="21"/>
        </w:rPr>
        <w:t xml:space="preserve"> </w:t>
      </w:r>
      <w:r w:rsidR="000A277F">
        <w:rPr>
          <w:rFonts w:ascii="HG丸ｺﾞｼｯｸM-PRO" w:hAnsi="HG丸ｺﾞｼｯｸM-PRO"/>
          <w:sz w:val="21"/>
          <w:szCs w:val="21"/>
        </w:rPr>
        <w:t xml:space="preserve"> </w:t>
      </w:r>
      <w:r w:rsidRPr="00D74ED0">
        <w:rPr>
          <w:rFonts w:ascii="HG丸ｺﾞｼｯｸM-PRO" w:hAnsi="HG丸ｺﾞｼｯｸM-PRO" w:hint="eastAsia"/>
          <w:sz w:val="21"/>
          <w:szCs w:val="21"/>
        </w:rPr>
        <w:t>お電話等で空き状況をご確認のうえ、ご希望日の１０日</w:t>
      </w:r>
      <w:r w:rsidR="00EB036E" w:rsidRPr="00D74ED0">
        <w:rPr>
          <w:rFonts w:ascii="HG丸ｺﾞｼｯｸM-PRO" w:hAnsi="HG丸ｺﾞｼｯｸM-PRO" w:hint="eastAsia"/>
          <w:sz w:val="21"/>
          <w:szCs w:val="21"/>
        </w:rPr>
        <w:t>前まで</w:t>
      </w:r>
      <w:r w:rsidRPr="00D74ED0">
        <w:rPr>
          <w:rFonts w:ascii="HG丸ｺﾞｼｯｸM-PRO" w:hAnsi="HG丸ｺﾞｼｯｸM-PRO" w:hint="eastAsia"/>
          <w:sz w:val="21"/>
          <w:szCs w:val="21"/>
        </w:rPr>
        <w:t>に申込書を郵送・ＦＡＸ・メール添付等でご提出ください。</w:t>
      </w:r>
    </w:p>
    <w:p w14:paraId="2DB879D0" w14:textId="7F9E5E03" w:rsidR="00023613" w:rsidRDefault="006A6C60" w:rsidP="006A6C60">
      <w:pPr>
        <w:ind w:left="371" w:hanging="371"/>
        <w:rPr>
          <w:rFonts w:ascii="HG丸ｺﾞｼｯｸM-PRO" w:hAnsi="HG丸ｺﾞｼｯｸM-PRO" w:hint="eastAsia"/>
          <w:sz w:val="21"/>
          <w:szCs w:val="21"/>
        </w:rPr>
      </w:pPr>
      <w:r>
        <w:rPr>
          <w:noProof/>
        </w:rPr>
        <mc:AlternateContent>
          <mc:Choice Requires="wps">
            <w:drawing>
              <wp:anchor distT="45720" distB="45720" distL="114300" distR="114300" simplePos="0" relativeHeight="251660800" behindDoc="0" locked="0" layoutInCell="1" allowOverlap="1" wp14:anchorId="1234CE6C" wp14:editId="16D3D102">
                <wp:simplePos x="0" y="0"/>
                <wp:positionH relativeFrom="margin">
                  <wp:align>right</wp:align>
                </wp:positionH>
                <wp:positionV relativeFrom="paragraph">
                  <wp:posOffset>436245</wp:posOffset>
                </wp:positionV>
                <wp:extent cx="2743200" cy="33210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32105"/>
                        </a:xfrm>
                        <a:prstGeom prst="rect">
                          <a:avLst/>
                        </a:prstGeom>
                        <a:solidFill>
                          <a:srgbClr val="FFFFFF"/>
                        </a:solidFill>
                        <a:ln w="9525">
                          <a:solidFill>
                            <a:srgbClr val="000000"/>
                          </a:solidFill>
                          <a:miter lim="800000"/>
                          <a:headEnd/>
                          <a:tailEnd/>
                        </a:ln>
                      </wps:spPr>
                      <wps:txbx>
                        <w:txbxContent>
                          <w:p w14:paraId="4A7E5039" w14:textId="424C8B07" w:rsidR="0062746C" w:rsidRPr="006A6C60" w:rsidRDefault="0062746C" w:rsidP="006A6C60">
                            <w:pPr>
                              <w:spacing w:line="240" w:lineRule="exact"/>
                              <w:rPr>
                                <w:rFonts w:ascii="BIZ UDPゴシック" w:eastAsia="BIZ UDPゴシック" w:hAnsi="BIZ UDPゴシック"/>
                                <w:color w:val="auto"/>
                                <w:sz w:val="20"/>
                                <w:szCs w:val="14"/>
                              </w:rPr>
                            </w:pPr>
                            <w:r w:rsidRPr="006A6C60">
                              <w:rPr>
                                <w:rFonts w:ascii="BIZ UDPゴシック" w:eastAsia="BIZ UDPゴシック" w:hAnsi="BIZ UDPゴシック" w:hint="eastAsia"/>
                                <w:color w:val="auto"/>
                                <w:sz w:val="20"/>
                                <w:szCs w:val="14"/>
                              </w:rPr>
                              <w:t>金沢市埋蔵文化財センター</w:t>
                            </w:r>
                          </w:p>
                          <w:p w14:paraId="1A28C957" w14:textId="77777777" w:rsidR="006A6C60" w:rsidRDefault="006A6C60" w:rsidP="006A6C60">
                            <w:pPr>
                              <w:spacing w:line="240" w:lineRule="exact"/>
                              <w:rPr>
                                <w:rFonts w:ascii="BIZ UDPゴシック" w:eastAsia="BIZ UDPゴシック" w:hAnsi="BIZ UDPゴシック"/>
                                <w:color w:val="auto"/>
                                <w:sz w:val="18"/>
                                <w:szCs w:val="12"/>
                              </w:rPr>
                            </w:pPr>
                            <w:r w:rsidRPr="006A6C60">
                              <w:rPr>
                                <w:rFonts w:ascii="BIZ UDPゴシック" w:eastAsia="BIZ UDPゴシック" w:hAnsi="BIZ UDPゴシック" w:hint="eastAsia"/>
                                <w:color w:val="auto"/>
                                <w:sz w:val="18"/>
                                <w:szCs w:val="12"/>
                              </w:rPr>
                              <w:t xml:space="preserve">　</w:t>
                            </w:r>
                            <w:r w:rsidRPr="006A6C60">
                              <w:rPr>
                                <w:rFonts w:ascii="BIZ UDPゴシック" w:eastAsia="BIZ UDPゴシック" w:hAnsi="BIZ UDPゴシック" w:hint="eastAsia"/>
                                <w:color w:val="auto"/>
                                <w:sz w:val="16"/>
                                <w:szCs w:val="10"/>
                              </w:rPr>
                              <w:t>〒920-0374</w:t>
                            </w:r>
                            <w:r w:rsidRPr="006A6C60">
                              <w:rPr>
                                <w:rFonts w:ascii="BIZ UDPゴシック" w:eastAsia="BIZ UDPゴシック" w:hAnsi="BIZ UDPゴシック" w:hint="eastAsia"/>
                                <w:color w:val="auto"/>
                                <w:sz w:val="18"/>
                                <w:szCs w:val="12"/>
                              </w:rPr>
                              <w:t xml:space="preserve">　金沢市上安原南60</w:t>
                            </w:r>
                          </w:p>
                          <w:p w14:paraId="553A45AE" w14:textId="6765FD4F" w:rsidR="006A6C60" w:rsidRPr="006A6C60" w:rsidRDefault="006A6C60" w:rsidP="006A6C60">
                            <w:pPr>
                              <w:spacing w:line="240" w:lineRule="exact"/>
                              <w:ind w:firstLineChars="200" w:firstLine="374"/>
                              <w:rPr>
                                <w:rFonts w:ascii="BIZ UDPゴシック" w:eastAsia="BIZ UDPゴシック" w:hAnsi="BIZ UDPゴシック"/>
                                <w:color w:val="auto"/>
                                <w:sz w:val="18"/>
                                <w:szCs w:val="12"/>
                              </w:rPr>
                            </w:pPr>
                            <w:r>
                              <w:rPr>
                                <w:rFonts w:ascii="BIZ UDPゴシック" w:eastAsia="BIZ UDPゴシック" w:hAnsi="BIZ UDPゴシック" w:hint="eastAsia"/>
                                <w:color w:val="auto"/>
                                <w:sz w:val="18"/>
                                <w:szCs w:val="12"/>
                              </w:rPr>
                              <w:t>T</w:t>
                            </w:r>
                            <w:r>
                              <w:rPr>
                                <w:rFonts w:ascii="BIZ UDPゴシック" w:eastAsia="BIZ UDPゴシック" w:hAnsi="BIZ UDPゴシック"/>
                                <w:color w:val="auto"/>
                                <w:sz w:val="18"/>
                                <w:szCs w:val="12"/>
                              </w:rPr>
                              <w:t>EL</w:t>
                            </w:r>
                            <w:r w:rsidRPr="006A6C60">
                              <w:rPr>
                                <w:rFonts w:ascii="BIZ UDPゴシック" w:eastAsia="BIZ UDPゴシック" w:hAnsi="BIZ UDPゴシック"/>
                                <w:color w:val="auto"/>
                                <w:sz w:val="18"/>
                                <w:szCs w:val="12"/>
                              </w:rPr>
                              <w:t xml:space="preserve"> 076-269-2451</w:t>
                            </w:r>
                          </w:p>
                          <w:p w14:paraId="0D61DC6E" w14:textId="719639B6" w:rsidR="006A6C60" w:rsidRPr="006A6C60" w:rsidRDefault="006A6C60" w:rsidP="006A6C60">
                            <w:pPr>
                              <w:spacing w:line="240" w:lineRule="exact"/>
                              <w:rPr>
                                <w:rFonts w:ascii="BIZ UDPゴシック" w:eastAsia="BIZ UDPゴシック" w:hAnsi="BIZ UDPゴシック"/>
                                <w:color w:val="auto"/>
                                <w:sz w:val="18"/>
                                <w:szCs w:val="12"/>
                              </w:rPr>
                            </w:pPr>
                            <w:r w:rsidRPr="006A6C60">
                              <w:rPr>
                                <w:rFonts w:ascii="BIZ UDPゴシック" w:eastAsia="BIZ UDPゴシック" w:hAnsi="BIZ UDPゴシック" w:hint="eastAsia"/>
                                <w:color w:val="auto"/>
                                <w:sz w:val="18"/>
                                <w:szCs w:val="12"/>
                              </w:rPr>
                              <w:t xml:space="preserve">　</w:t>
                            </w:r>
                            <w:r>
                              <w:rPr>
                                <w:rFonts w:ascii="BIZ UDPゴシック" w:eastAsia="BIZ UDPゴシック" w:hAnsi="BIZ UDPゴシック" w:hint="eastAsia"/>
                                <w:color w:val="auto"/>
                                <w:sz w:val="18"/>
                                <w:szCs w:val="12"/>
                              </w:rPr>
                              <w:t xml:space="preserve">　　F</w:t>
                            </w:r>
                            <w:r>
                              <w:rPr>
                                <w:rFonts w:ascii="BIZ UDPゴシック" w:eastAsia="BIZ UDPゴシック" w:hAnsi="BIZ UDPゴシック"/>
                                <w:color w:val="auto"/>
                                <w:sz w:val="18"/>
                                <w:szCs w:val="12"/>
                              </w:rPr>
                              <w:t>AX</w:t>
                            </w:r>
                            <w:r w:rsidRPr="006A6C60">
                              <w:rPr>
                                <w:rFonts w:ascii="BIZ UDPゴシック" w:eastAsia="BIZ UDPゴシック" w:hAnsi="BIZ UDPゴシック"/>
                                <w:color w:val="auto"/>
                                <w:sz w:val="18"/>
                                <w:szCs w:val="12"/>
                              </w:rPr>
                              <w:t xml:space="preserve"> 076-269-2452</w:t>
                            </w:r>
                          </w:p>
                          <w:p w14:paraId="3A7AC079" w14:textId="0DAE1293" w:rsidR="006A6C60" w:rsidRPr="006A6C60" w:rsidRDefault="006A6C60" w:rsidP="006A6C60">
                            <w:pPr>
                              <w:spacing w:line="240" w:lineRule="exact"/>
                              <w:rPr>
                                <w:rFonts w:ascii="BIZ UDPゴシック" w:eastAsia="BIZ UDPゴシック" w:hAnsi="BIZ UDPゴシック" w:hint="eastAsia"/>
                                <w:sz w:val="18"/>
                                <w:szCs w:val="12"/>
                              </w:rPr>
                            </w:pPr>
                            <w:r w:rsidRPr="006A6C60">
                              <w:rPr>
                                <w:rFonts w:ascii="BIZ UDPゴシック" w:eastAsia="BIZ UDPゴシック" w:hAnsi="BIZ UDPゴシック" w:hint="eastAsia"/>
                                <w:color w:val="auto"/>
                                <w:sz w:val="18"/>
                                <w:szCs w:val="12"/>
                              </w:rPr>
                              <w:t xml:space="preserve">　</w:t>
                            </w:r>
                            <w:r>
                              <w:rPr>
                                <w:rFonts w:ascii="BIZ UDPゴシック" w:eastAsia="BIZ UDPゴシック" w:hAnsi="BIZ UDPゴシック" w:hint="eastAsia"/>
                                <w:color w:val="auto"/>
                                <w:sz w:val="18"/>
                                <w:szCs w:val="12"/>
                              </w:rPr>
                              <w:t xml:space="preserve">　　</w:t>
                            </w:r>
                            <w:r w:rsidRPr="006A6C60">
                              <w:rPr>
                                <w:rFonts w:ascii="BIZ UDPゴシック" w:eastAsia="BIZ UDPゴシック" w:hAnsi="BIZ UDPゴシック"/>
                                <w:color w:val="auto"/>
                                <w:sz w:val="18"/>
                                <w:szCs w:val="12"/>
                              </w:rPr>
                              <w:t>Mail : maibun@city.kanazawa.lg.jp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34CE6C" id="_x0000_t202" coordsize="21600,21600" o:spt="202" path="m,l,21600r21600,l21600,xe">
                <v:stroke joinstyle="miter"/>
                <v:path gradientshapeok="t" o:connecttype="rect"/>
              </v:shapetype>
              <v:shape id="テキスト ボックス 2" o:spid="_x0000_s1026" type="#_x0000_t202" style="position:absolute;left:0;text-align:left;margin-left:164.8pt;margin-top:34.35pt;width:3in;height:26.15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">
                <v:textbox style="mso-fit-shape-to-text:t">
                  <w:txbxContent>
                    <w:p w14:paraId="4A7E5039" w14:textId="424C8B07" w:rsidR="0062746C" w:rsidRPr="006A6C60" w:rsidRDefault="0062746C" w:rsidP="006A6C60">
                      <w:pPr>
                        <w:spacing w:line="240" w:lineRule="exact"/>
                        <w:rPr>
                          <w:rFonts w:ascii="BIZ UDPゴシック" w:eastAsia="BIZ UDPゴシック" w:hAnsi="BIZ UDPゴシック"/>
                          <w:color w:val="auto"/>
                          <w:sz w:val="20"/>
                          <w:szCs w:val="14"/>
                        </w:rPr>
                      </w:pPr>
                      <w:r w:rsidRPr="006A6C60">
                        <w:rPr>
                          <w:rFonts w:ascii="BIZ UDPゴシック" w:eastAsia="BIZ UDPゴシック" w:hAnsi="BIZ UDPゴシック" w:hint="eastAsia"/>
                          <w:color w:val="auto"/>
                          <w:sz w:val="20"/>
                          <w:szCs w:val="14"/>
                        </w:rPr>
                        <w:t>金沢市埋蔵文化財センター</w:t>
                      </w:r>
                    </w:p>
                    <w:p w14:paraId="1A28C957" w14:textId="77777777" w:rsidR="006A6C60" w:rsidRDefault="006A6C60" w:rsidP="006A6C60">
                      <w:pPr>
                        <w:spacing w:line="240" w:lineRule="exact"/>
                        <w:rPr>
                          <w:rFonts w:ascii="BIZ UDPゴシック" w:eastAsia="BIZ UDPゴシック" w:hAnsi="BIZ UDPゴシック"/>
                          <w:color w:val="auto"/>
                          <w:sz w:val="18"/>
                          <w:szCs w:val="12"/>
                        </w:rPr>
                      </w:pPr>
                      <w:r w:rsidRPr="006A6C60">
                        <w:rPr>
                          <w:rFonts w:ascii="BIZ UDPゴシック" w:eastAsia="BIZ UDPゴシック" w:hAnsi="BIZ UDPゴシック" w:hint="eastAsia"/>
                          <w:color w:val="auto"/>
                          <w:sz w:val="18"/>
                          <w:szCs w:val="12"/>
                        </w:rPr>
                        <w:t xml:space="preserve">　</w:t>
                      </w:r>
                      <w:r w:rsidRPr="006A6C60">
                        <w:rPr>
                          <w:rFonts w:ascii="BIZ UDPゴシック" w:eastAsia="BIZ UDPゴシック" w:hAnsi="BIZ UDPゴシック" w:hint="eastAsia"/>
                          <w:color w:val="auto"/>
                          <w:sz w:val="16"/>
                          <w:szCs w:val="10"/>
                        </w:rPr>
                        <w:t>〒920-0374</w:t>
                      </w:r>
                      <w:r w:rsidRPr="006A6C60">
                        <w:rPr>
                          <w:rFonts w:ascii="BIZ UDPゴシック" w:eastAsia="BIZ UDPゴシック" w:hAnsi="BIZ UDPゴシック" w:hint="eastAsia"/>
                          <w:color w:val="auto"/>
                          <w:sz w:val="18"/>
                          <w:szCs w:val="12"/>
                        </w:rPr>
                        <w:t xml:space="preserve">　金沢市上安原南60</w:t>
                      </w:r>
                    </w:p>
                    <w:p w14:paraId="553A45AE" w14:textId="6765FD4F" w:rsidR="006A6C60" w:rsidRPr="006A6C60" w:rsidRDefault="006A6C60" w:rsidP="006A6C60">
                      <w:pPr>
                        <w:spacing w:line="240" w:lineRule="exact"/>
                        <w:ind w:firstLineChars="200" w:firstLine="374"/>
                        <w:rPr>
                          <w:rFonts w:ascii="BIZ UDPゴシック" w:eastAsia="BIZ UDPゴシック" w:hAnsi="BIZ UDPゴシック"/>
                          <w:color w:val="auto"/>
                          <w:sz w:val="18"/>
                          <w:szCs w:val="12"/>
                        </w:rPr>
                      </w:pPr>
                      <w:r>
                        <w:rPr>
                          <w:rFonts w:ascii="BIZ UDPゴシック" w:eastAsia="BIZ UDPゴシック" w:hAnsi="BIZ UDPゴシック" w:hint="eastAsia"/>
                          <w:color w:val="auto"/>
                          <w:sz w:val="18"/>
                          <w:szCs w:val="12"/>
                        </w:rPr>
                        <w:t>T</w:t>
                      </w:r>
                      <w:r>
                        <w:rPr>
                          <w:rFonts w:ascii="BIZ UDPゴシック" w:eastAsia="BIZ UDPゴシック" w:hAnsi="BIZ UDPゴシック"/>
                          <w:color w:val="auto"/>
                          <w:sz w:val="18"/>
                          <w:szCs w:val="12"/>
                        </w:rPr>
                        <w:t>EL</w:t>
                      </w:r>
                      <w:r w:rsidRPr="006A6C60">
                        <w:rPr>
                          <w:rFonts w:ascii="BIZ UDPゴシック" w:eastAsia="BIZ UDPゴシック" w:hAnsi="BIZ UDPゴシック"/>
                          <w:color w:val="auto"/>
                          <w:sz w:val="18"/>
                          <w:szCs w:val="12"/>
                        </w:rPr>
                        <w:t xml:space="preserve"> 076-269-2451</w:t>
                      </w:r>
                    </w:p>
                    <w:p w14:paraId="0D61DC6E" w14:textId="719639B6" w:rsidR="006A6C60" w:rsidRPr="006A6C60" w:rsidRDefault="006A6C60" w:rsidP="006A6C60">
                      <w:pPr>
                        <w:spacing w:line="240" w:lineRule="exact"/>
                        <w:rPr>
                          <w:rFonts w:ascii="BIZ UDPゴシック" w:eastAsia="BIZ UDPゴシック" w:hAnsi="BIZ UDPゴシック"/>
                          <w:color w:val="auto"/>
                          <w:sz w:val="18"/>
                          <w:szCs w:val="12"/>
                        </w:rPr>
                      </w:pPr>
                      <w:r w:rsidRPr="006A6C60">
                        <w:rPr>
                          <w:rFonts w:ascii="BIZ UDPゴシック" w:eastAsia="BIZ UDPゴシック" w:hAnsi="BIZ UDPゴシック" w:hint="eastAsia"/>
                          <w:color w:val="auto"/>
                          <w:sz w:val="18"/>
                          <w:szCs w:val="12"/>
                        </w:rPr>
                        <w:t xml:space="preserve">　</w:t>
                      </w:r>
                      <w:r>
                        <w:rPr>
                          <w:rFonts w:ascii="BIZ UDPゴシック" w:eastAsia="BIZ UDPゴシック" w:hAnsi="BIZ UDPゴシック" w:hint="eastAsia"/>
                          <w:color w:val="auto"/>
                          <w:sz w:val="18"/>
                          <w:szCs w:val="12"/>
                        </w:rPr>
                        <w:t xml:space="preserve">　　F</w:t>
                      </w:r>
                      <w:r>
                        <w:rPr>
                          <w:rFonts w:ascii="BIZ UDPゴシック" w:eastAsia="BIZ UDPゴシック" w:hAnsi="BIZ UDPゴシック"/>
                          <w:color w:val="auto"/>
                          <w:sz w:val="18"/>
                          <w:szCs w:val="12"/>
                        </w:rPr>
                        <w:t>AX</w:t>
                      </w:r>
                      <w:r w:rsidRPr="006A6C60">
                        <w:rPr>
                          <w:rFonts w:ascii="BIZ UDPゴシック" w:eastAsia="BIZ UDPゴシック" w:hAnsi="BIZ UDPゴシック"/>
                          <w:color w:val="auto"/>
                          <w:sz w:val="18"/>
                          <w:szCs w:val="12"/>
                        </w:rPr>
                        <w:t xml:space="preserve"> 076-269-2452</w:t>
                      </w:r>
                    </w:p>
                    <w:p w14:paraId="3A7AC079" w14:textId="0DAE1293" w:rsidR="006A6C60" w:rsidRPr="006A6C60" w:rsidRDefault="006A6C60" w:rsidP="006A6C60">
                      <w:pPr>
                        <w:spacing w:line="240" w:lineRule="exact"/>
                        <w:rPr>
                          <w:rFonts w:ascii="BIZ UDPゴシック" w:eastAsia="BIZ UDPゴシック" w:hAnsi="BIZ UDPゴシック" w:hint="eastAsia"/>
                          <w:sz w:val="18"/>
                          <w:szCs w:val="12"/>
                        </w:rPr>
                      </w:pPr>
                      <w:r w:rsidRPr="006A6C60">
                        <w:rPr>
                          <w:rFonts w:ascii="BIZ UDPゴシック" w:eastAsia="BIZ UDPゴシック" w:hAnsi="BIZ UDPゴシック" w:hint="eastAsia"/>
                          <w:color w:val="auto"/>
                          <w:sz w:val="18"/>
                          <w:szCs w:val="12"/>
                        </w:rPr>
                        <w:t xml:space="preserve">　</w:t>
                      </w:r>
                      <w:r>
                        <w:rPr>
                          <w:rFonts w:ascii="BIZ UDPゴシック" w:eastAsia="BIZ UDPゴシック" w:hAnsi="BIZ UDPゴシック" w:hint="eastAsia"/>
                          <w:color w:val="auto"/>
                          <w:sz w:val="18"/>
                          <w:szCs w:val="12"/>
                        </w:rPr>
                        <w:t xml:space="preserve">　　</w:t>
                      </w:r>
                      <w:r w:rsidRPr="006A6C60">
                        <w:rPr>
                          <w:rFonts w:ascii="BIZ UDPゴシック" w:eastAsia="BIZ UDPゴシック" w:hAnsi="BIZ UDPゴシック"/>
                          <w:color w:val="auto"/>
                          <w:sz w:val="18"/>
                          <w:szCs w:val="12"/>
                        </w:rPr>
                        <w:t>Mail : maibun@city.kanazawa.lg.jp</w:t>
                      </w:r>
                    </w:p>
                  </w:txbxContent>
                </v:textbox>
                <w10:wrap anchorx="margin"/>
              </v:shape>
            </w:pict>
          </mc:Fallback>
        </mc:AlternateContent>
      </w:r>
      <w:r>
        <w:rPr>
          <w:rFonts w:ascii="HG丸ｺﾞｼｯｸM-PRO" w:hAnsi="HG丸ｺﾞｼｯｸM-PRO" w:hint="eastAsia"/>
          <w:sz w:val="21"/>
          <w:szCs w:val="21"/>
        </w:rPr>
        <w:t xml:space="preserve"> ※　人数やコースの変更等は申込書ご提出後でも承りますが、変更内容によってはご希望に添えない場合がありますのであらかじめご了承ください。</w:t>
      </w:r>
    </w:p>
    <w:p w14:paraId="6E4CE76C" w14:textId="38B129D3" w:rsidR="006A6C60" w:rsidRDefault="006A6C60" w:rsidP="000266A3">
      <w:pPr>
        <w:ind w:leftChars="150" w:left="371" w:firstLineChars="100" w:firstLine="217"/>
        <w:rPr>
          <w:rFonts w:ascii="HG丸ｺﾞｼｯｸM-PRO" w:hAnsi="HG丸ｺﾞｼｯｸM-PRO"/>
          <w:sz w:val="21"/>
          <w:szCs w:val="21"/>
        </w:rPr>
      </w:pPr>
    </w:p>
    <w:p w14:paraId="7EE3E2F4" w14:textId="07869A96" w:rsidR="006A6C60" w:rsidRDefault="006A6C60" w:rsidP="000266A3">
      <w:pPr>
        <w:ind w:leftChars="150" w:left="371" w:firstLineChars="100" w:firstLine="217"/>
        <w:rPr>
          <w:rFonts w:ascii="HG丸ｺﾞｼｯｸM-PRO" w:hAnsi="HG丸ｺﾞｼｯｸM-PRO"/>
          <w:sz w:val="21"/>
          <w:szCs w:val="21"/>
        </w:rPr>
      </w:pPr>
    </w:p>
    <w:sectPr w:rsidR="006A6C60" w:rsidSect="00300EE8">
      <w:pgSz w:w="11906" w:h="16838" w:code="9"/>
      <w:pgMar w:top="-1134" w:right="1134" w:bottom="1021" w:left="1134" w:header="1134" w:footer="0" w:gutter="0"/>
      <w:cols w:space="720"/>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DF13" w14:textId="77777777" w:rsidR="00B47CEF" w:rsidRDefault="00B47CEF" w:rsidP="00035D54">
      <w:r>
        <w:separator/>
      </w:r>
    </w:p>
  </w:endnote>
  <w:endnote w:type="continuationSeparator" w:id="0">
    <w:p w14:paraId="30AA4ACF" w14:textId="77777777" w:rsidR="00B47CEF" w:rsidRDefault="00B47CEF" w:rsidP="0003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E">
    <w:panose1 w:val="020F0900000000000000"/>
    <w:charset w:val="80"/>
    <w:family w:val="modern"/>
    <w:pitch w:val="variable"/>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8BD3" w14:textId="77777777" w:rsidR="00B47CEF" w:rsidRDefault="00B47CEF" w:rsidP="00035D54">
      <w:r>
        <w:separator/>
      </w:r>
    </w:p>
  </w:footnote>
  <w:footnote w:type="continuationSeparator" w:id="0">
    <w:p w14:paraId="4ED2DB4E" w14:textId="77777777" w:rsidR="00B47CEF" w:rsidRDefault="00B47CEF" w:rsidP="0003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89"/>
  <w:hyphenationZone w:val="0"/>
  <w:drawingGridHorizontalSpacing w:val="436"/>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54"/>
    <w:rsid w:val="00023613"/>
    <w:rsid w:val="000266A3"/>
    <w:rsid w:val="00035D54"/>
    <w:rsid w:val="00054829"/>
    <w:rsid w:val="00056A20"/>
    <w:rsid w:val="000A277F"/>
    <w:rsid w:val="000C54A8"/>
    <w:rsid w:val="00300EE8"/>
    <w:rsid w:val="00325A67"/>
    <w:rsid w:val="00482517"/>
    <w:rsid w:val="00536047"/>
    <w:rsid w:val="0062746C"/>
    <w:rsid w:val="006A6C60"/>
    <w:rsid w:val="007076B5"/>
    <w:rsid w:val="007D7C3B"/>
    <w:rsid w:val="007E7DDE"/>
    <w:rsid w:val="00821260"/>
    <w:rsid w:val="008330E1"/>
    <w:rsid w:val="00865FFC"/>
    <w:rsid w:val="00872CF4"/>
    <w:rsid w:val="009F0E99"/>
    <w:rsid w:val="00AA6080"/>
    <w:rsid w:val="00AB365B"/>
    <w:rsid w:val="00B47CEF"/>
    <w:rsid w:val="00C27CC8"/>
    <w:rsid w:val="00D33889"/>
    <w:rsid w:val="00D52F0B"/>
    <w:rsid w:val="00D74ED0"/>
    <w:rsid w:val="00E52AAC"/>
    <w:rsid w:val="00EA4375"/>
    <w:rsid w:val="00EB03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8DC560"/>
  <w15:chartTrackingRefBased/>
  <w15:docId w15:val="{23FC0666-91CE-449A-9881-92B3CB70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游ゴシック Light" w:eastAsia="游ゴシック Light" w:hAnsi="游ゴシック Light"/>
      <w:sz w:val="18"/>
    </w:rPr>
  </w:style>
  <w:style w:type="character" w:customStyle="1" w:styleId="a4">
    <w:name w:val="吹き出し (文字)"/>
    <w:link w:val="a3"/>
    <w:rPr>
      <w:rFonts w:ascii="游ゴシック Light" w:eastAsia="游ゴシック Light" w:hAnsi="游ゴシック Light"/>
      <w:color w:val="000000"/>
      <w:sz w:val="18"/>
      <w:lang w:val="en-US" w:eastAsia="ja-JP"/>
    </w:rPr>
  </w:style>
  <w:style w:type="paragraph" w:styleId="a5">
    <w:name w:val="header"/>
    <w:basedOn w:val="a"/>
    <w:link w:val="a6"/>
    <w:uiPriority w:val="99"/>
    <w:unhideWhenUsed/>
    <w:rsid w:val="00035D54"/>
    <w:pPr>
      <w:tabs>
        <w:tab w:val="center" w:pos="4252"/>
        <w:tab w:val="right" w:pos="8504"/>
      </w:tabs>
      <w:snapToGrid w:val="0"/>
    </w:pPr>
  </w:style>
  <w:style w:type="character" w:customStyle="1" w:styleId="a6">
    <w:name w:val="ヘッダー (文字)"/>
    <w:link w:val="a5"/>
    <w:uiPriority w:val="99"/>
    <w:rsid w:val="00035D54"/>
    <w:rPr>
      <w:rFonts w:eastAsia="HG丸ｺﾞｼｯｸM-PRO"/>
      <w:color w:val="000000"/>
      <w:sz w:val="24"/>
      <w:lang w:val="en-US" w:eastAsia="ja-JP"/>
    </w:rPr>
  </w:style>
  <w:style w:type="paragraph" w:styleId="a7">
    <w:name w:val="footer"/>
    <w:basedOn w:val="a"/>
    <w:link w:val="a8"/>
    <w:uiPriority w:val="99"/>
    <w:unhideWhenUsed/>
    <w:rsid w:val="00035D54"/>
    <w:pPr>
      <w:tabs>
        <w:tab w:val="center" w:pos="4252"/>
        <w:tab w:val="right" w:pos="8504"/>
      </w:tabs>
      <w:snapToGrid w:val="0"/>
    </w:pPr>
  </w:style>
  <w:style w:type="character" w:customStyle="1" w:styleId="a8">
    <w:name w:val="フッター (文字)"/>
    <w:link w:val="a7"/>
    <w:uiPriority w:val="99"/>
    <w:rsid w:val="00035D54"/>
    <w:rPr>
      <w:rFonts w:eastAsia="HG丸ｺﾞｼｯｸM-PRO"/>
      <w:color w:val="000000"/>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新出 敬子</dc:creator>
  <cp:keywords/>
  <cp:lastModifiedBy>谷口 明伸</cp:lastModifiedBy>
  <cp:revision>3</cp:revision>
  <cp:lastPrinted>2023-06-08T05:02:00Z</cp:lastPrinted>
  <dcterms:created xsi:type="dcterms:W3CDTF">2024-11-27T09:33:00Z</dcterms:created>
  <dcterms:modified xsi:type="dcterms:W3CDTF">2024-11-29T05:20:00Z</dcterms:modified>
</cp:coreProperties>
</file>