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957F" w14:textId="7FE1DA49" w:rsidR="008A2AA9" w:rsidRDefault="00933D26">
      <w:pPr>
        <w:rPr>
          <w:rFonts w:ascii="HG丸ｺﾞｼｯｸM-PRO" w:eastAsia="HG丸ｺﾞｼｯｸM-PRO" w:hAnsi="HG丸ｺﾞｼｯｸM-PRO"/>
        </w:rPr>
      </w:pPr>
      <w:r>
        <w:rPr>
          <w:rFonts w:ascii="HG丸ｺﾞｼｯｸM-PRO" w:eastAsia="HG丸ｺﾞｼｯｸM-PRO" w:hAnsi="HG丸ｺﾞｼｯｸM-PRO" w:hint="eastAsia"/>
        </w:rPr>
        <w:t>（</w:t>
      </w:r>
      <w:r w:rsidR="00D30FCC">
        <w:rPr>
          <w:rFonts w:ascii="HG丸ｺﾞｼｯｸM-PRO" w:eastAsia="HG丸ｺﾞｼｯｸM-PRO" w:hAnsi="HG丸ｺﾞｼｯｸM-PRO" w:hint="eastAsia"/>
        </w:rPr>
        <w:t>（介護予防）</w:t>
      </w:r>
      <w:r>
        <w:rPr>
          <w:rFonts w:ascii="HG丸ｺﾞｼｯｸM-PRO" w:eastAsia="HG丸ｺﾞｼｯｸM-PRO" w:hAnsi="HG丸ｺﾞｼｯｸM-PRO" w:hint="eastAsia"/>
        </w:rPr>
        <w:t>訪問</w:t>
      </w:r>
      <w:r w:rsidR="00D30FCC">
        <w:rPr>
          <w:rFonts w:ascii="HG丸ｺﾞｼｯｸM-PRO" w:eastAsia="HG丸ｺﾞｼｯｸM-PRO" w:hAnsi="HG丸ｺﾞｼｯｸM-PRO" w:hint="eastAsia"/>
        </w:rPr>
        <w:t>リハビリテーション</w:t>
      </w:r>
      <w:r>
        <w:rPr>
          <w:rFonts w:ascii="HG丸ｺﾞｼｯｸM-PRO" w:eastAsia="HG丸ｺﾞｼｯｸM-PRO" w:hAnsi="HG丸ｺﾞｼｯｸM-PRO" w:hint="eastAsia"/>
        </w:rPr>
        <w:t>）</w:t>
      </w:r>
    </w:p>
    <w:tbl>
      <w:tblPr>
        <w:tblStyle w:val="af"/>
        <w:tblW w:w="847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8474"/>
      </w:tblGrid>
      <w:tr w:rsidR="00933D26" w:rsidRPr="00933D26" w14:paraId="654D3AE5" w14:textId="77777777">
        <w:tc>
          <w:tcPr>
            <w:tcW w:w="8494" w:type="dxa"/>
            <w:tcBorders>
              <w:top w:val="double" w:sz="4" w:space="0" w:color="auto"/>
              <w:left w:val="double" w:sz="4" w:space="0" w:color="auto"/>
              <w:bottom w:val="double" w:sz="4" w:space="0" w:color="auto"/>
              <w:right w:val="double" w:sz="4" w:space="0" w:color="auto"/>
            </w:tcBorders>
          </w:tcPr>
          <w:p w14:paraId="03311D34" w14:textId="77777777" w:rsidR="008A2AA9" w:rsidRPr="00933D26" w:rsidRDefault="00933D26">
            <w:pPr>
              <w:ind w:firstLineChars="100" w:firstLine="220"/>
              <w:rPr>
                <w:rFonts w:ascii="HG丸ｺﾞｼｯｸM-PRO" w:eastAsia="HG丸ｺﾞｼｯｸM-PRO" w:hAnsi="HG丸ｺﾞｼｯｸM-PRO"/>
                <w:color w:val="000000" w:themeColor="text1"/>
                <w:sz w:val="22"/>
              </w:rPr>
            </w:pPr>
            <w:r w:rsidRPr="00933D26">
              <w:rPr>
                <w:rFonts w:ascii="HG丸ｺﾞｼｯｸM-PRO" w:eastAsia="HG丸ｺﾞｼｯｸM-PRO" w:hAnsi="HG丸ｺﾞｼｯｸM-PRO" w:hint="eastAsia"/>
                <w:color w:val="000000" w:themeColor="text1"/>
                <w:sz w:val="22"/>
              </w:rPr>
              <w:t>この運営規程（例）は、一例であり、記載の方法や内容については、事業所の運営方針等を考慮して作成してください。</w:t>
            </w:r>
          </w:p>
          <w:p w14:paraId="27881C76" w14:textId="77777777" w:rsidR="008A2AA9" w:rsidRDefault="00933D26">
            <w:pPr>
              <w:rPr>
                <w:rFonts w:ascii="HG丸ｺﾞｼｯｸM-PRO" w:eastAsia="HG丸ｺﾞｼｯｸM-PRO" w:hAnsi="HG丸ｺﾞｼｯｸM-PRO"/>
                <w:color w:val="000000" w:themeColor="text1"/>
              </w:rPr>
            </w:pPr>
            <w:r w:rsidRPr="00933D26">
              <w:rPr>
                <w:rFonts w:ascii="HG丸ｺﾞｼｯｸM-PRO" w:eastAsia="HG丸ｺﾞｼｯｸM-PRO" w:hAnsi="HG丸ｺﾞｼｯｸM-PRO" w:hint="eastAsia"/>
                <w:color w:val="000000" w:themeColor="text1"/>
                <w:sz w:val="22"/>
              </w:rPr>
              <w:t xml:space="preserve">　作成に当たっては、「</w:t>
            </w:r>
            <w:r w:rsidRPr="00933D26">
              <w:rPr>
                <w:rFonts w:ascii="HG丸ｺﾞｼｯｸM-PRO" w:eastAsia="HG丸ｺﾞｼｯｸM-PRO" w:hAnsi="HG丸ｺﾞｼｯｸM-PRO" w:hint="eastAsia"/>
                <w:color w:val="000000" w:themeColor="text1"/>
              </w:rPr>
              <w:t>金沢市介護保険法に基づく指定居宅サービス等の事業の人員、設備及び運営に関する基準等を定める条例（平成24年条例第46号）」（以下「金沢市条例」という。）及び</w:t>
            </w:r>
            <w:r w:rsidR="00D30FCC" w:rsidRPr="00933D26">
              <w:rPr>
                <w:rFonts w:ascii="HG丸ｺﾞｼｯｸM-PRO" w:eastAsia="HG丸ｺﾞｼｯｸM-PRO" w:hAnsi="HG丸ｺﾞｼｯｸM-PRO" w:hint="eastAsia"/>
                <w:color w:val="000000" w:themeColor="text1"/>
              </w:rPr>
              <w:t>「</w:t>
            </w:r>
            <w:r w:rsidR="00D30FCC" w:rsidRPr="00933D26">
              <w:rPr>
                <w:rFonts w:ascii="HG丸ｺﾞｼｯｸM-PRO" w:eastAsia="HG丸ｺﾞｼｯｸM-PRO" w:hAnsi="HG丸ｺﾞｼｯｸM-PRO" w:hint="eastAsia"/>
                <w:color w:val="000000" w:themeColor="text1"/>
                <w:szCs w:val="21"/>
                <w:shd w:val="clear" w:color="auto" w:fill="FFFFFF"/>
              </w:rPr>
              <w:t>金沢市介護保険法に基づく指定介護予防サービス等の事業の人員、設備及び運営に関する基準等を定める条例</w:t>
            </w:r>
            <w:r w:rsidR="00D30FCC" w:rsidRPr="00933D26">
              <w:rPr>
                <w:rFonts w:ascii="HG丸ｺﾞｼｯｸM-PRO" w:eastAsia="HG丸ｺﾞｼｯｸM-PRO" w:hAnsi="HG丸ｺﾞｼｯｸM-PRO" w:hint="eastAsia"/>
                <w:color w:val="000000" w:themeColor="text1"/>
              </w:rPr>
              <w:t>（</w:t>
            </w:r>
            <w:r w:rsidR="00D30FCC" w:rsidRPr="00933D26">
              <w:rPr>
                <w:rFonts w:ascii="HG丸ｺﾞｼｯｸM-PRO" w:eastAsia="HG丸ｺﾞｼｯｸM-PRO" w:hAnsi="HG丸ｺﾞｼｯｸM-PRO"/>
                <w:color w:val="000000" w:themeColor="text1"/>
              </w:rPr>
              <w:t>平成24年12月17日金沢市条例第4</w:t>
            </w:r>
            <w:r w:rsidR="00D30FCC" w:rsidRPr="00933D26">
              <w:rPr>
                <w:rFonts w:ascii="HG丸ｺﾞｼｯｸM-PRO" w:eastAsia="HG丸ｺﾞｼｯｸM-PRO" w:hAnsi="HG丸ｺﾞｼｯｸM-PRO" w:hint="eastAsia"/>
                <w:color w:val="000000" w:themeColor="text1"/>
              </w:rPr>
              <w:t>7</w:t>
            </w:r>
            <w:r w:rsidR="00D30FCC" w:rsidRPr="00933D26">
              <w:rPr>
                <w:rFonts w:ascii="HG丸ｺﾞｼｯｸM-PRO" w:eastAsia="HG丸ｺﾞｼｯｸM-PRO" w:hAnsi="HG丸ｺﾞｼｯｸM-PRO"/>
                <w:color w:val="000000" w:themeColor="text1"/>
              </w:rPr>
              <w:t>号</w:t>
            </w:r>
            <w:r w:rsidR="00D30FCC" w:rsidRPr="00933D26">
              <w:rPr>
                <w:rFonts w:ascii="HG丸ｺﾞｼｯｸM-PRO" w:eastAsia="HG丸ｺﾞｼｯｸM-PRO" w:hAnsi="HG丸ｺﾞｼｯｸM-PRO" w:hint="eastAsia"/>
                <w:color w:val="000000" w:themeColor="text1"/>
              </w:rPr>
              <w:t>）</w:t>
            </w:r>
            <w:r w:rsidR="00D30FCC" w:rsidRPr="00933D26">
              <w:rPr>
                <w:rFonts w:ascii="HG丸ｺﾞｼｯｸM-PRO" w:eastAsia="HG丸ｺﾞｼｯｸM-PRO" w:hAnsi="HG丸ｺﾞｼｯｸM-PRO" w:hint="eastAsia"/>
                <w:color w:val="000000" w:themeColor="text1"/>
                <w:szCs w:val="21"/>
                <w:shd w:val="clear" w:color="auto" w:fill="FFFFFF"/>
              </w:rPr>
              <w:t>」</w:t>
            </w:r>
            <w:r>
              <w:rPr>
                <w:rFonts w:ascii="HG丸ｺﾞｼｯｸM-PRO" w:eastAsia="HG丸ｺﾞｼｯｸM-PRO" w:hAnsi="HG丸ｺﾞｼｯｸM-PRO" w:hint="eastAsia"/>
                <w:color w:val="000000" w:themeColor="text1"/>
                <w:szCs w:val="21"/>
                <w:shd w:val="clear" w:color="auto" w:fill="FFFFFF"/>
              </w:rPr>
              <w:t>その他</w:t>
            </w:r>
            <w:r w:rsidRPr="00933D26">
              <w:rPr>
                <w:rFonts w:ascii="HG丸ｺﾞｼｯｸM-PRO" w:eastAsia="HG丸ｺﾞｼｯｸM-PRO" w:hAnsi="HG丸ｺﾞｼｯｸM-PRO" w:hint="eastAsia"/>
                <w:color w:val="000000" w:themeColor="text1"/>
              </w:rPr>
              <w:t>関係法令に定める内容を遵守してください。なお、備考に「必須項目」と記載されている項目は、金沢市条例において運営規程への記載が義務付けられています。</w:t>
            </w:r>
          </w:p>
          <w:p w14:paraId="7FE07068" w14:textId="77777777" w:rsidR="00097BE0" w:rsidRDefault="00097BE0" w:rsidP="00097BE0">
            <w:pPr>
              <w:rPr>
                <w:rFonts w:ascii="HG丸ｺﾞｼｯｸM-PRO" w:eastAsia="HG丸ｺﾞｼｯｸM-PRO" w:hAnsi="HG丸ｺﾞｼｯｸM-PRO"/>
              </w:rPr>
            </w:pPr>
            <w:r>
              <w:rPr>
                <w:rFonts w:ascii="HG丸ｺﾞｼｯｸM-PRO" w:eastAsia="HG丸ｺﾞｼｯｸM-PRO" w:hAnsi="HG丸ｺﾞｼｯｸM-PRO" w:hint="eastAsia"/>
              </w:rPr>
              <w:t>（参考）金沢市ホームページ「</w:t>
            </w:r>
            <w:r w:rsidRPr="00DF21CD">
              <w:rPr>
                <w:rFonts w:ascii="HG丸ｺﾞｼｯｸM-PRO" w:eastAsia="HG丸ｺﾞｼｯｸM-PRO" w:hAnsi="HG丸ｺﾞｼｯｸM-PRO" w:hint="eastAsia"/>
              </w:rPr>
              <w:t>介護サービス指定基準」</w:t>
            </w:r>
          </w:p>
          <w:p w14:paraId="0E3A153B" w14:textId="604547C8" w:rsidR="00097BE0" w:rsidRPr="00933D26" w:rsidRDefault="00097BE0" w:rsidP="00097BE0">
            <w:pPr>
              <w:rPr>
                <w:rFonts w:ascii="HG丸ｺﾞｼｯｸM-PRO" w:eastAsia="HG丸ｺﾞｼｯｸM-PRO" w:hAnsi="HG丸ｺﾞｼｯｸM-PRO"/>
                <w:color w:val="000000" w:themeColor="text1"/>
              </w:rPr>
            </w:pPr>
            <w:r w:rsidRPr="00DF21CD">
              <w:rPr>
                <w:rFonts w:ascii="HG丸ｺﾞｼｯｸM-PRO" w:eastAsia="HG丸ｺﾞｼｯｸM-PRO" w:hAnsi="HG丸ｺﾞｼｯｸM-PRO"/>
              </w:rPr>
              <w:t>https</w:t>
            </w:r>
            <w:r w:rsidRPr="008D639E">
              <w:rPr>
                <w:rFonts w:ascii="HG丸ｺﾞｼｯｸM-PRO" w:eastAsia="HG丸ｺﾞｼｯｸM-PRO" w:hAnsi="HG丸ｺﾞｼｯｸM-PRO"/>
              </w:rPr>
              <w:t>://www4.city.kanazawa.lg.jp/soshikikarasagasu/kaigohokenka/gyomuannai/1/1/3/9338.html</w:t>
            </w:r>
          </w:p>
        </w:tc>
      </w:tr>
    </w:tbl>
    <w:p w14:paraId="5ED95874" w14:textId="77777777" w:rsidR="008A2AA9" w:rsidRDefault="008A2AA9">
      <w:pPr>
        <w:rPr>
          <w:rFonts w:ascii="ＭＳ 明朝" w:hAnsi="ＭＳ 明朝"/>
          <w:color w:val="000000"/>
          <w:sz w:val="20"/>
        </w:rPr>
      </w:pPr>
    </w:p>
    <w:tbl>
      <w:tblPr>
        <w:tblStyle w:val="af"/>
        <w:tblW w:w="8494" w:type="dxa"/>
        <w:tblLayout w:type="fixed"/>
        <w:tblLook w:val="04A0" w:firstRow="1" w:lastRow="0" w:firstColumn="1" w:lastColumn="0" w:noHBand="0" w:noVBand="1"/>
      </w:tblPr>
      <w:tblGrid>
        <w:gridCol w:w="5954"/>
        <w:gridCol w:w="2540"/>
      </w:tblGrid>
      <w:tr w:rsidR="00933D26" w:rsidRPr="00933D26" w14:paraId="3AEEFD2B" w14:textId="77777777">
        <w:tc>
          <w:tcPr>
            <w:tcW w:w="5954" w:type="dxa"/>
            <w:tcBorders>
              <w:top w:val="nil"/>
              <w:left w:val="nil"/>
              <w:bottom w:val="nil"/>
            </w:tcBorders>
          </w:tcPr>
          <w:p w14:paraId="53233E3E" w14:textId="77777777" w:rsidR="008A2AA9" w:rsidRPr="00933D26" w:rsidRDefault="00933D26">
            <w:pPr>
              <w:jc w:val="cente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運営規程（例）</w:t>
            </w:r>
          </w:p>
          <w:p w14:paraId="0A17C424" w14:textId="77777777" w:rsidR="008A2AA9" w:rsidRPr="00933D26" w:rsidRDefault="008A2AA9">
            <w:pPr>
              <w:jc w:val="center"/>
              <w:rPr>
                <w:rFonts w:ascii="ＭＳ 明朝" w:eastAsia="ＭＳ 明朝" w:hAnsi="ＭＳ 明朝"/>
                <w:color w:val="000000" w:themeColor="text1"/>
                <w:szCs w:val="21"/>
              </w:rPr>
            </w:pPr>
          </w:p>
        </w:tc>
        <w:tc>
          <w:tcPr>
            <w:tcW w:w="2540" w:type="dxa"/>
          </w:tcPr>
          <w:p w14:paraId="4CCC56F8" w14:textId="77777777" w:rsidR="008A2AA9" w:rsidRPr="00933D26" w:rsidRDefault="00933D26">
            <w:pPr>
              <w:jc w:val="cente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備考</w:t>
            </w:r>
          </w:p>
          <w:p w14:paraId="56314348" w14:textId="26B00341" w:rsidR="008A2AA9" w:rsidRPr="00933D26" w:rsidRDefault="008A2AA9">
            <w:pPr>
              <w:jc w:val="center"/>
              <w:rPr>
                <w:rFonts w:ascii="ＭＳ 明朝" w:eastAsia="ＭＳ 明朝" w:hAnsi="ＭＳ 明朝"/>
                <w:color w:val="000000" w:themeColor="text1"/>
                <w:szCs w:val="21"/>
              </w:rPr>
            </w:pPr>
          </w:p>
        </w:tc>
      </w:tr>
      <w:tr w:rsidR="00933D26" w:rsidRPr="00933D26" w14:paraId="2E1F5F72" w14:textId="77777777">
        <w:tc>
          <w:tcPr>
            <w:tcW w:w="5954" w:type="dxa"/>
            <w:tcBorders>
              <w:top w:val="nil"/>
              <w:left w:val="nil"/>
              <w:bottom w:val="nil"/>
            </w:tcBorders>
          </w:tcPr>
          <w:p w14:paraId="3567E3F8"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（事業の目的）</w:t>
            </w:r>
          </w:p>
          <w:p w14:paraId="6DA1668D" w14:textId="77777777" w:rsidR="00D30FCC" w:rsidRPr="00933D26" w:rsidRDefault="00D30FCC" w:rsidP="00D30FCC">
            <w:pPr>
              <w:ind w:left="178" w:hangingChars="85" w:hanging="178"/>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第１条　＊＊＊（以下「事業者」という。）が設置する△△△病院（診療所）（以下「事業所」という。）において実施する指定（介護予防）訪問リハビリテーション事業（以下「事業」という。）の適正な運営を確保するために必要な人員及び運営管理に関する事項を定め、指定（介護予防）訪問リハビリテーションの円滑な運営管理を図るとともに、要介護状態（介護予防にあっては要支援状態）の利用者の意思及び人格を尊重し利用者の立場に立った、適切な指定（介護予防）訪問リハビリテーションを提供することを目的とする。</w:t>
            </w:r>
          </w:p>
          <w:p w14:paraId="63E817AC" w14:textId="77777777" w:rsidR="00D30FCC" w:rsidRPr="00933D26" w:rsidRDefault="00D30FCC" w:rsidP="00D30FCC">
            <w:pPr>
              <w:rPr>
                <w:rFonts w:ascii="ＭＳ 明朝" w:eastAsia="ＭＳ 明朝" w:hAnsi="ＭＳ 明朝"/>
                <w:color w:val="000000" w:themeColor="text1"/>
                <w:szCs w:val="21"/>
              </w:rPr>
            </w:pPr>
          </w:p>
          <w:p w14:paraId="59E1036A"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 xml:space="preserve">　（運営の方針）</w:t>
            </w:r>
          </w:p>
          <w:p w14:paraId="284CE2DC" w14:textId="77777777" w:rsidR="00D30FCC" w:rsidRPr="00933D26" w:rsidRDefault="00D30FCC" w:rsidP="00D30FCC">
            <w:pPr>
              <w:ind w:left="21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第２条　指定訪問リハビリテーションの事業は、要介護状態となった場合においても、その利用者が可能な限りその居宅において、その有する能力に応じ自立した日常生活を営むことができるよう</w:t>
            </w:r>
            <w:r w:rsidRPr="00933D26">
              <w:rPr>
                <w:rStyle w:val="p"/>
                <w:rFonts w:ascii="ＭＳ 明朝" w:eastAsia="ＭＳ 明朝" w:hAnsi="ＭＳ 明朝" w:hint="eastAsia"/>
                <w:color w:val="000000" w:themeColor="text1"/>
                <w:szCs w:val="21"/>
                <w:bdr w:val="none" w:sz="0" w:space="0" w:color="auto" w:frame="1"/>
              </w:rPr>
              <w:t>生活機能の維持又は向上を目指し、</w:t>
            </w:r>
            <w:r w:rsidRPr="00933D26">
              <w:rPr>
                <w:rFonts w:ascii="ＭＳ 明朝" w:eastAsia="ＭＳ 明朝" w:hAnsi="ＭＳ 明朝" w:hint="eastAsia"/>
                <w:color w:val="000000" w:themeColor="text1"/>
                <w:szCs w:val="21"/>
              </w:rPr>
              <w:t>利用者の居宅において、理学療法、作業療法その他必要なリハビリテーションを行うことにより、利用者の心身の機能の維持回復を図るものとする。</w:t>
            </w:r>
          </w:p>
          <w:p w14:paraId="28A7D43C" w14:textId="683078D3" w:rsidR="00D30FCC" w:rsidRPr="00933D26" w:rsidRDefault="00C81F74" w:rsidP="00C81F74">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２　</w:t>
            </w:r>
            <w:r w:rsidR="00D30FCC" w:rsidRPr="00933D26">
              <w:rPr>
                <w:rFonts w:ascii="ＭＳ 明朝" w:eastAsia="ＭＳ 明朝" w:hAnsi="ＭＳ 明朝" w:hint="eastAsia"/>
                <w:color w:val="000000" w:themeColor="text1"/>
                <w:szCs w:val="21"/>
              </w:rPr>
              <w:t>指定介護予防訪問リハビリテーションの事業は、要支援状態の利用者が可能な限りその居宅において、自立した日</w:t>
            </w:r>
            <w:r w:rsidR="00D30FCC" w:rsidRPr="00933D26">
              <w:rPr>
                <w:rFonts w:ascii="ＭＳ 明朝" w:eastAsia="ＭＳ 明朝" w:hAnsi="ＭＳ 明朝" w:hint="eastAsia"/>
                <w:color w:val="000000" w:themeColor="text1"/>
                <w:szCs w:val="21"/>
              </w:rPr>
              <w:lastRenderedPageBreak/>
              <w:t>常生活を営むことができるよう、理学療法、作業療法その他必要なリハビリテーションを行うことにより、利用者の心身機能の維持回復を図り、もって利用者の生活機能の維持又は向上を目指すものとする。</w:t>
            </w:r>
          </w:p>
          <w:p w14:paraId="4985D21F" w14:textId="624DF285" w:rsidR="00D30FCC" w:rsidRPr="00933D26" w:rsidRDefault="00C81F74" w:rsidP="00D30FCC">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00D30FCC" w:rsidRPr="00933D26">
              <w:rPr>
                <w:rFonts w:ascii="ＭＳ 明朝" w:eastAsia="ＭＳ 明朝" w:hAnsi="ＭＳ 明朝" w:hint="eastAsia"/>
                <w:color w:val="000000" w:themeColor="text1"/>
                <w:szCs w:val="21"/>
              </w:rPr>
              <w:t xml:space="preserve">　事業者は、利用者の意思及び人格を尊重して、常に利用者の立場に立ったサービスの提供に努めるものとする。</w:t>
            </w:r>
          </w:p>
          <w:p w14:paraId="3BC3CEBE" w14:textId="1B43577C" w:rsidR="00D30FCC" w:rsidRPr="00933D26" w:rsidRDefault="00C81F74" w:rsidP="00453D82">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４</w:t>
            </w:r>
            <w:r w:rsidR="00C759D5">
              <w:rPr>
                <w:rFonts w:ascii="ＭＳ 明朝" w:eastAsia="ＭＳ 明朝" w:hAnsi="ＭＳ 明朝" w:hint="eastAsia"/>
                <w:color w:val="000000" w:themeColor="text1"/>
                <w:szCs w:val="21"/>
              </w:rPr>
              <w:t xml:space="preserve">　指定</w:t>
            </w:r>
            <w:r w:rsidR="00D30FCC" w:rsidRPr="00933D26">
              <w:rPr>
                <w:rFonts w:ascii="ＭＳ 明朝" w:eastAsia="ＭＳ 明朝" w:hAnsi="ＭＳ 明朝" w:hint="eastAsia"/>
                <w:color w:val="000000" w:themeColor="text1"/>
                <w:szCs w:val="21"/>
              </w:rPr>
              <w:t>訪問リハビリテーションにおいては、利用者の要介護状態の軽減又は悪化の防止に資するよう、その目標を設定し、計画的に行うものとする。</w:t>
            </w:r>
          </w:p>
          <w:p w14:paraId="606BB5B1" w14:textId="424B0DE3" w:rsidR="00D30FCC" w:rsidRPr="00933D26" w:rsidRDefault="00C81F74" w:rsidP="00453D82">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５</w:t>
            </w:r>
            <w:r w:rsidR="00D30FCC" w:rsidRPr="00933D26">
              <w:rPr>
                <w:rFonts w:ascii="ＭＳ 明朝" w:eastAsia="ＭＳ 明朝" w:hAnsi="ＭＳ 明朝" w:hint="eastAsia"/>
                <w:color w:val="000000" w:themeColor="text1"/>
                <w:szCs w:val="21"/>
              </w:rPr>
              <w:t xml:space="preserve">　事業者は、地域との結び付きを重視し、市町村、居宅介護支援事業者、地域包括支援センター、他の居宅サービス事業者その他の保健医療サービス及び福祉サービスを提供する者との連携に努めるものとする。</w:t>
            </w:r>
          </w:p>
          <w:p w14:paraId="16A6BEAC" w14:textId="6287C4BE" w:rsidR="00D30FCC" w:rsidRPr="00933D26" w:rsidRDefault="00A21B9D" w:rsidP="00D30FCC">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６</w:t>
            </w:r>
            <w:r w:rsidR="00D30FCC" w:rsidRPr="00933D26">
              <w:rPr>
                <w:rFonts w:ascii="ＭＳ 明朝" w:eastAsia="ＭＳ 明朝" w:hAnsi="ＭＳ 明朝" w:hint="eastAsia"/>
                <w:color w:val="000000" w:themeColor="text1"/>
                <w:szCs w:val="21"/>
              </w:rPr>
              <w:t xml:space="preserve">　指定（介護予防）訪問リハビリテーションの提供にあたっては、介護保険法第118条の２第１項に規定する介護保険等関連情報その他必要な情報を活用し、適切かつ有効に行うよう努めるものとする。</w:t>
            </w:r>
          </w:p>
          <w:p w14:paraId="15ED9252" w14:textId="0D939C25" w:rsidR="00D30FCC" w:rsidRPr="00933D26" w:rsidRDefault="00A21B9D" w:rsidP="00D30FCC">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７</w:t>
            </w:r>
            <w:r w:rsidR="00D30FCC" w:rsidRPr="00933D26">
              <w:rPr>
                <w:rFonts w:ascii="ＭＳ 明朝" w:eastAsia="ＭＳ 明朝" w:hAnsi="ＭＳ 明朝" w:hint="eastAsia"/>
                <w:color w:val="000000" w:themeColor="text1"/>
                <w:szCs w:val="21"/>
              </w:rPr>
              <w:t xml:space="preserve">　前６項のほか、「</w:t>
            </w:r>
            <w:r w:rsidR="00D30FCC" w:rsidRPr="00933D26">
              <w:rPr>
                <w:rFonts w:ascii="ＭＳ 明朝" w:eastAsia="ＭＳ 明朝" w:hAnsi="ＭＳ 明朝"/>
                <w:color w:val="000000" w:themeColor="text1"/>
                <w:szCs w:val="21"/>
              </w:rPr>
              <w:t>金沢市介護保険法に基づく指定居宅サービス等の事業の人員、設備及び運営に関する基準等を定める条例</w:t>
            </w:r>
            <w:r w:rsidR="00D30FCC" w:rsidRPr="00933D26">
              <w:rPr>
                <w:rFonts w:ascii="ＭＳ 明朝" w:eastAsia="ＭＳ 明朝" w:hAnsi="ＭＳ 明朝" w:hint="eastAsia"/>
                <w:color w:val="000000" w:themeColor="text1"/>
                <w:szCs w:val="21"/>
              </w:rPr>
              <w:t>（</w:t>
            </w:r>
            <w:r w:rsidR="00D30FCC" w:rsidRPr="00933D26">
              <w:rPr>
                <w:rFonts w:ascii="ＭＳ 明朝" w:eastAsia="ＭＳ 明朝" w:hAnsi="ＭＳ 明朝"/>
                <w:color w:val="000000" w:themeColor="text1"/>
                <w:szCs w:val="21"/>
              </w:rPr>
              <w:t>平成24年12月17日金沢市条例第46号</w:t>
            </w:r>
            <w:r w:rsidR="00D30FCC" w:rsidRPr="00933D26">
              <w:rPr>
                <w:rFonts w:ascii="ＭＳ 明朝" w:eastAsia="ＭＳ 明朝" w:hAnsi="ＭＳ 明朝" w:hint="eastAsia"/>
                <w:color w:val="000000" w:themeColor="text1"/>
                <w:szCs w:val="21"/>
              </w:rPr>
              <w:t>）」、「</w:t>
            </w:r>
            <w:r w:rsidR="00D30FCC" w:rsidRPr="00933D26">
              <w:rPr>
                <w:rFonts w:ascii="ＭＳ 明朝" w:eastAsia="ＭＳ 明朝" w:hAnsi="ＭＳ 明朝" w:hint="eastAsia"/>
                <w:color w:val="000000" w:themeColor="text1"/>
                <w:szCs w:val="21"/>
                <w:shd w:val="clear" w:color="auto" w:fill="FFFFFF"/>
              </w:rPr>
              <w:t>金沢市介護保険法に基づく指定介護予防サービス等の事業の人員、設備及び運営に関する基準等を定める条例</w:t>
            </w:r>
            <w:r w:rsidR="00D30FCC" w:rsidRPr="00933D26">
              <w:rPr>
                <w:rFonts w:ascii="ＭＳ 明朝" w:eastAsia="ＭＳ 明朝" w:hAnsi="ＭＳ 明朝" w:hint="eastAsia"/>
                <w:color w:val="000000" w:themeColor="text1"/>
                <w:szCs w:val="21"/>
              </w:rPr>
              <w:t>（</w:t>
            </w:r>
            <w:r w:rsidR="00D30FCC" w:rsidRPr="00933D26">
              <w:rPr>
                <w:rFonts w:ascii="ＭＳ 明朝" w:eastAsia="ＭＳ 明朝" w:hAnsi="ＭＳ 明朝"/>
                <w:color w:val="000000" w:themeColor="text1"/>
                <w:szCs w:val="21"/>
              </w:rPr>
              <w:t>平成24年12月17日金沢市条例第4</w:t>
            </w:r>
            <w:r w:rsidR="00D30FCC" w:rsidRPr="00933D26">
              <w:rPr>
                <w:rFonts w:ascii="ＭＳ 明朝" w:eastAsia="ＭＳ 明朝" w:hAnsi="ＭＳ 明朝" w:hint="eastAsia"/>
                <w:color w:val="000000" w:themeColor="text1"/>
                <w:szCs w:val="21"/>
              </w:rPr>
              <w:t>7</w:t>
            </w:r>
            <w:r w:rsidR="00D30FCC" w:rsidRPr="00933D26">
              <w:rPr>
                <w:rFonts w:ascii="ＭＳ 明朝" w:eastAsia="ＭＳ 明朝" w:hAnsi="ＭＳ 明朝"/>
                <w:color w:val="000000" w:themeColor="text1"/>
                <w:szCs w:val="21"/>
              </w:rPr>
              <w:t>号</w:t>
            </w:r>
            <w:r w:rsidR="00D30FCC" w:rsidRPr="00933D26">
              <w:rPr>
                <w:rFonts w:ascii="ＭＳ 明朝" w:eastAsia="ＭＳ 明朝" w:hAnsi="ＭＳ 明朝" w:hint="eastAsia"/>
                <w:color w:val="000000" w:themeColor="text1"/>
                <w:szCs w:val="21"/>
              </w:rPr>
              <w:t>）</w:t>
            </w:r>
            <w:r w:rsidR="00D30FCC" w:rsidRPr="00933D26">
              <w:rPr>
                <w:rFonts w:ascii="ＭＳ 明朝" w:eastAsia="ＭＳ 明朝" w:hAnsi="ＭＳ 明朝" w:hint="eastAsia"/>
                <w:color w:val="000000" w:themeColor="text1"/>
                <w:szCs w:val="21"/>
                <w:shd w:val="clear" w:color="auto" w:fill="FFFFFF"/>
              </w:rPr>
              <w:t>」</w:t>
            </w:r>
            <w:r w:rsidR="00D30FCC" w:rsidRPr="00933D26">
              <w:rPr>
                <w:rFonts w:ascii="ＭＳ 明朝" w:eastAsia="ＭＳ 明朝" w:hAnsi="ＭＳ 明朝" w:hint="eastAsia"/>
                <w:color w:val="000000" w:themeColor="text1"/>
                <w:szCs w:val="21"/>
              </w:rPr>
              <w:t>その他関係法令等に定める内容を遵守し、事業を実施するものとする。</w:t>
            </w:r>
          </w:p>
          <w:p w14:paraId="5613125A" w14:textId="77777777" w:rsidR="00D30FCC" w:rsidRPr="00933D26" w:rsidRDefault="00D30FCC" w:rsidP="00D30FCC">
            <w:pPr>
              <w:rPr>
                <w:rFonts w:ascii="ＭＳ 明朝" w:eastAsia="ＭＳ 明朝" w:hAnsi="ＭＳ 明朝"/>
                <w:color w:val="000000" w:themeColor="text1"/>
                <w:szCs w:val="21"/>
              </w:rPr>
            </w:pPr>
          </w:p>
          <w:p w14:paraId="34B3FA3C"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（事業の運営）</w:t>
            </w:r>
          </w:p>
          <w:p w14:paraId="7793AD14" w14:textId="77777777" w:rsidR="00D30FCC" w:rsidRPr="00933D26" w:rsidRDefault="00D30FCC" w:rsidP="00D30FCC">
            <w:pPr>
              <w:ind w:left="178" w:hangingChars="85" w:hanging="178"/>
              <w:rPr>
                <w:rFonts w:ascii="ＭＳ 明朝" w:eastAsia="ＭＳ 明朝" w:hAnsi="ＭＳ 明朝"/>
                <w:color w:val="000000" w:themeColor="text1"/>
                <w:szCs w:val="21"/>
                <w:shd w:val="pct15" w:color="auto" w:fill="FFFFFF"/>
              </w:rPr>
            </w:pPr>
            <w:r w:rsidRPr="00933D26">
              <w:rPr>
                <w:rFonts w:ascii="ＭＳ 明朝" w:eastAsia="ＭＳ 明朝" w:hAnsi="ＭＳ 明朝" w:hint="eastAsia"/>
                <w:color w:val="000000" w:themeColor="text1"/>
                <w:szCs w:val="21"/>
              </w:rPr>
              <w:t>第３条　指定（介護予防）訪問リハビリテーションの提供に当たっては、事業所の従業者によってのみ行うものとし、第三者への委託は行わないものとする。</w:t>
            </w:r>
          </w:p>
          <w:p w14:paraId="42349C0F" w14:textId="06C4E872" w:rsidR="00D30FCC" w:rsidRPr="00933D26" w:rsidRDefault="00D30FCC" w:rsidP="00453D82">
            <w:pPr>
              <w:ind w:leftChars="20" w:left="191" w:hangingChars="71" w:hanging="149"/>
              <w:rPr>
                <w:rFonts w:ascii="ＭＳ 明朝" w:eastAsia="ＭＳ 明朝" w:hAnsi="ＭＳ 明朝"/>
                <w:color w:val="000000" w:themeColor="text1"/>
                <w:szCs w:val="21"/>
                <w:shd w:val="pct15" w:color="auto" w:fill="FFFFFF"/>
              </w:rPr>
            </w:pPr>
            <w:r w:rsidRPr="00933D26">
              <w:rPr>
                <w:rFonts w:ascii="ＭＳ 明朝" w:eastAsia="ＭＳ 明朝" w:hAnsi="ＭＳ 明朝" w:hint="eastAsia"/>
                <w:color w:val="000000" w:themeColor="text1"/>
                <w:szCs w:val="21"/>
              </w:rPr>
              <w:t>２　事業者の役員及び事業所の管理者は、金沢市暴力団排除条例第２条第３号に規定する暴力団員であってはならないものとする。</w:t>
            </w:r>
          </w:p>
          <w:p w14:paraId="7753C4D6" w14:textId="77777777" w:rsidR="00D30FCC" w:rsidRPr="00933D26" w:rsidRDefault="00D30FCC" w:rsidP="00D30FCC">
            <w:pPr>
              <w:rPr>
                <w:rFonts w:ascii="ＭＳ 明朝" w:eastAsia="ＭＳ 明朝" w:hAnsi="ＭＳ 明朝"/>
                <w:color w:val="000000" w:themeColor="text1"/>
                <w:szCs w:val="21"/>
                <w:shd w:val="pct15" w:color="auto" w:fill="FFFFFF"/>
              </w:rPr>
            </w:pPr>
          </w:p>
          <w:p w14:paraId="63B33A54"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（事業所の名称等）</w:t>
            </w:r>
          </w:p>
          <w:p w14:paraId="6DD19AA1"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第４条　事業を行う事業所の名称及び所在地は、次のとおりとする。</w:t>
            </w:r>
          </w:p>
          <w:p w14:paraId="1D2604D5" w14:textId="77777777" w:rsidR="00D30FCC" w:rsidRPr="00933D26" w:rsidRDefault="00D30FCC" w:rsidP="00D30FCC">
            <w:pPr>
              <w:ind w:firstLineChars="92" w:firstLine="193"/>
              <w:rPr>
                <w:rFonts w:ascii="ＭＳ 明朝" w:eastAsia="ＭＳ 明朝" w:hAnsi="ＭＳ 明朝"/>
                <w:color w:val="000000" w:themeColor="text1"/>
                <w:szCs w:val="21"/>
              </w:rPr>
            </w:pPr>
            <w:r w:rsidRPr="00933D26">
              <w:rPr>
                <w:rFonts w:ascii="ＭＳ 明朝" w:eastAsia="ＭＳ 明朝" w:hAnsi="ＭＳ 明朝"/>
                <w:color w:val="000000" w:themeColor="text1"/>
                <w:szCs w:val="21"/>
              </w:rPr>
              <w:lastRenderedPageBreak/>
              <w:t xml:space="preserve">(1) </w:t>
            </w:r>
            <w:r w:rsidRPr="00933D26">
              <w:rPr>
                <w:rFonts w:ascii="ＭＳ 明朝" w:eastAsia="ＭＳ 明朝" w:hAnsi="ＭＳ 明朝" w:hint="eastAsia"/>
                <w:color w:val="000000" w:themeColor="text1"/>
                <w:szCs w:val="21"/>
              </w:rPr>
              <w:t>名　称　　△△△病院（診療所）</w:t>
            </w:r>
          </w:p>
          <w:p w14:paraId="56941A0C" w14:textId="77777777" w:rsidR="00D30FCC" w:rsidRPr="00933D26" w:rsidRDefault="00D30FCC" w:rsidP="00B7559D">
            <w:pPr>
              <w:ind w:leftChars="87" w:left="1653" w:hangingChars="700" w:hanging="147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w:t>
            </w:r>
            <w:r w:rsidRPr="00933D26">
              <w:rPr>
                <w:rFonts w:ascii="ＭＳ 明朝" w:eastAsia="ＭＳ 明朝" w:hAnsi="ＭＳ 明朝"/>
                <w:color w:val="000000" w:themeColor="text1"/>
                <w:szCs w:val="21"/>
              </w:rPr>
              <w:t xml:space="preserve">2) </w:t>
            </w:r>
            <w:r w:rsidRPr="00933D26">
              <w:rPr>
                <w:rFonts w:ascii="ＭＳ 明朝" w:eastAsia="ＭＳ 明朝" w:hAnsi="ＭＳ 明朝" w:hint="eastAsia"/>
                <w:color w:val="000000" w:themeColor="text1"/>
                <w:szCs w:val="21"/>
              </w:rPr>
              <w:t>所在地　　石川県金沢市○○町○丁目○番○号□ビル○階</w:t>
            </w:r>
          </w:p>
          <w:p w14:paraId="0AB820D2" w14:textId="77777777" w:rsidR="00D30FCC" w:rsidRPr="00933D26" w:rsidRDefault="00D30FCC" w:rsidP="00D30FCC">
            <w:pPr>
              <w:rPr>
                <w:rFonts w:ascii="ＭＳ 明朝" w:eastAsia="ＭＳ 明朝" w:hAnsi="ＭＳ 明朝"/>
                <w:color w:val="000000" w:themeColor="text1"/>
                <w:szCs w:val="21"/>
                <w:shd w:val="pct15" w:color="auto" w:fill="FFFFFF"/>
              </w:rPr>
            </w:pPr>
          </w:p>
          <w:p w14:paraId="54CFBF53"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（従業者の職種、員数及び職務の内容）</w:t>
            </w:r>
          </w:p>
          <w:p w14:paraId="40EBC558"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第５条　事業所における従業者の職種、員数及び職務の内容は次のとおりとする。</w:t>
            </w:r>
          </w:p>
          <w:p w14:paraId="2FFE93EA"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（1）管理者　　　１人（常勤職員）</w:t>
            </w:r>
          </w:p>
          <w:p w14:paraId="547D54C5" w14:textId="3967FED9" w:rsidR="00D30FCC" w:rsidRPr="00933D26" w:rsidRDefault="00B7559D" w:rsidP="00D30FCC">
            <w:pPr>
              <w:ind w:leftChars="87" w:left="183" w:firstLineChars="112" w:firstLine="23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管理者は、従業者の管理及び指定（介護予防）訪問リハビリテーション</w:t>
            </w:r>
            <w:r w:rsidR="00D30FCC" w:rsidRPr="00933D26">
              <w:rPr>
                <w:rFonts w:ascii="ＭＳ 明朝" w:eastAsia="ＭＳ 明朝" w:hAnsi="ＭＳ 明朝" w:hint="eastAsia"/>
                <w:color w:val="000000" w:themeColor="text1"/>
                <w:szCs w:val="21"/>
              </w:rPr>
              <w:t>の利用の申込みに係る調整、業務の実施状況の把握その他の管理を一元的に行うとともに、法令等において規定されている指定（介護予防）訪問リハビリテーションの実施に関し、従業者に対し遵守すべき事項についての指揮命令を行う。</w:t>
            </w:r>
          </w:p>
          <w:p w14:paraId="6729DE75"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（2）（介護予防）訪問リハビリテーション従業者</w:t>
            </w:r>
          </w:p>
          <w:p w14:paraId="4C4826FD" w14:textId="77777777" w:rsidR="00D30FCC" w:rsidRPr="00933D26" w:rsidRDefault="00D30FCC" w:rsidP="00D30FCC">
            <w:pPr>
              <w:ind w:leftChars="100" w:left="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①</w:t>
            </w:r>
            <w:r w:rsidRPr="00933D26">
              <w:rPr>
                <w:rFonts w:ascii="ＭＳ 明朝" w:eastAsia="ＭＳ 明朝" w:hAnsi="ＭＳ 明朝"/>
                <w:color w:val="000000" w:themeColor="text1"/>
                <w:szCs w:val="21"/>
              </w:rPr>
              <w:t xml:space="preserve"> </w:t>
            </w:r>
            <w:r w:rsidRPr="00933D26">
              <w:rPr>
                <w:rFonts w:ascii="ＭＳ 明朝" w:eastAsia="ＭＳ 明朝" w:hAnsi="ＭＳ 明朝" w:hint="eastAsia"/>
                <w:color w:val="000000" w:themeColor="text1"/>
                <w:szCs w:val="21"/>
              </w:rPr>
              <w:t>医師　　　　○人以上</w:t>
            </w:r>
          </w:p>
          <w:p w14:paraId="070C94C0" w14:textId="77777777" w:rsidR="00D30FCC" w:rsidRPr="00933D26" w:rsidRDefault="00D30FCC" w:rsidP="00D30FCC">
            <w:pPr>
              <w:ind w:firstLineChars="100" w:firstLine="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② 理学療法士  ○人以上</w:t>
            </w:r>
          </w:p>
          <w:p w14:paraId="08B33F41" w14:textId="77777777" w:rsidR="00D30FCC" w:rsidRPr="00933D26" w:rsidRDefault="00D30FCC" w:rsidP="00D30FCC">
            <w:pPr>
              <w:ind w:firstLineChars="100" w:firstLine="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③ 作業療法士  ○人以上</w:t>
            </w:r>
          </w:p>
          <w:p w14:paraId="5F8E4840" w14:textId="77777777" w:rsidR="00D30FCC" w:rsidRPr="00933D26" w:rsidRDefault="00D30FCC" w:rsidP="00D30FCC">
            <w:pPr>
              <w:ind w:firstLineChars="100" w:firstLine="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④ 言語聴覚士　〇人以上</w:t>
            </w:r>
          </w:p>
          <w:p w14:paraId="70769C75" w14:textId="77777777" w:rsidR="00D30FCC" w:rsidRPr="00933D26" w:rsidRDefault="00D30FCC" w:rsidP="00D30FCC">
            <w:pPr>
              <w:ind w:leftChars="100" w:left="210" w:firstLineChars="100" w:firstLine="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理学療法士、作業療法士又は言語聴覚士は、医師の指示及び（介護予防）訪問リハビリテーション計画に基づき、利用者の心身の維持回復を図り</w:t>
            </w:r>
            <w:r w:rsidRPr="00933D26">
              <w:rPr>
                <w:rFonts w:ascii="ＭＳ 明朝" w:eastAsia="ＭＳ 明朝" w:hAnsi="ＭＳ 明朝" w:hint="eastAsia"/>
                <w:color w:val="000000" w:themeColor="text1"/>
                <w:szCs w:val="21"/>
                <w:shd w:val="clear" w:color="auto" w:fill="FFFFFF"/>
              </w:rPr>
              <w:t>日常生活の自立に資するよう</w:t>
            </w:r>
            <w:r w:rsidRPr="00933D26">
              <w:rPr>
                <w:rFonts w:ascii="ＭＳ 明朝" w:eastAsia="ＭＳ 明朝" w:hAnsi="ＭＳ 明朝" w:hint="eastAsia"/>
                <w:color w:val="000000" w:themeColor="text1"/>
                <w:szCs w:val="21"/>
              </w:rPr>
              <w:t>適切なリハビリテーション、指導を行う。</w:t>
            </w:r>
          </w:p>
          <w:p w14:paraId="22A50B73" w14:textId="77777777" w:rsidR="00D30FCC" w:rsidRPr="00933D26" w:rsidRDefault="00D30FCC" w:rsidP="00D30FCC">
            <w:pPr>
              <w:rPr>
                <w:rFonts w:ascii="ＭＳ 明朝" w:eastAsia="ＭＳ 明朝" w:hAnsi="ＭＳ 明朝"/>
                <w:color w:val="000000" w:themeColor="text1"/>
                <w:szCs w:val="21"/>
              </w:rPr>
            </w:pPr>
          </w:p>
          <w:p w14:paraId="30B4F6DF"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（営業日及び営業時間）</w:t>
            </w:r>
          </w:p>
          <w:p w14:paraId="296F966A"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第６条　事業所の営業日及び営業時間は、次のとおりとする。</w:t>
            </w:r>
          </w:p>
          <w:p w14:paraId="38EA2C56" w14:textId="77777777" w:rsidR="00D30FCC" w:rsidRPr="00933D26" w:rsidRDefault="00D30FCC" w:rsidP="00D30FCC">
            <w:pPr>
              <w:ind w:leftChars="16" w:left="244"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w:t>
            </w:r>
            <w:r w:rsidRPr="00933D26">
              <w:rPr>
                <w:rFonts w:ascii="ＭＳ 明朝" w:eastAsia="ＭＳ 明朝" w:hAnsi="ＭＳ 明朝"/>
                <w:color w:val="000000" w:themeColor="text1"/>
                <w:szCs w:val="21"/>
              </w:rPr>
              <w:t>1)</w:t>
            </w:r>
            <w:r w:rsidRPr="00933D26">
              <w:rPr>
                <w:rFonts w:ascii="ＭＳ 明朝" w:eastAsia="ＭＳ 明朝" w:hAnsi="ＭＳ 明朝" w:hint="eastAsia"/>
                <w:color w:val="000000" w:themeColor="text1"/>
                <w:szCs w:val="21"/>
              </w:rPr>
              <w:t xml:space="preserve"> 営業日　○曜日から○曜日までとする。ただし、○月○日から○月○日までを除く。</w:t>
            </w:r>
          </w:p>
          <w:p w14:paraId="0AB3B231"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w:t>
            </w:r>
            <w:r w:rsidRPr="00933D26">
              <w:rPr>
                <w:rFonts w:ascii="ＭＳ 明朝" w:eastAsia="ＭＳ 明朝" w:hAnsi="ＭＳ 明朝"/>
                <w:color w:val="000000" w:themeColor="text1"/>
                <w:szCs w:val="21"/>
              </w:rPr>
              <w:t xml:space="preserve">2) </w:t>
            </w:r>
            <w:r w:rsidRPr="00933D26">
              <w:rPr>
                <w:rFonts w:ascii="ＭＳ 明朝" w:eastAsia="ＭＳ 明朝" w:hAnsi="ＭＳ 明朝" w:hint="eastAsia"/>
                <w:color w:val="000000" w:themeColor="text1"/>
                <w:szCs w:val="21"/>
              </w:rPr>
              <w:t>営業時間　午前〇時から午後〇時までとする。</w:t>
            </w:r>
          </w:p>
          <w:p w14:paraId="2AC7B833" w14:textId="77777777" w:rsidR="00D30FCC" w:rsidRPr="00933D26" w:rsidRDefault="00D30FCC" w:rsidP="00D30FCC">
            <w:pPr>
              <w:ind w:left="420" w:hangingChars="200" w:hanging="42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w:t>
            </w:r>
            <w:r w:rsidRPr="00933D26">
              <w:rPr>
                <w:rFonts w:ascii="ＭＳ 明朝" w:eastAsia="ＭＳ 明朝" w:hAnsi="ＭＳ 明朝"/>
                <w:color w:val="000000" w:themeColor="text1"/>
                <w:szCs w:val="21"/>
              </w:rPr>
              <w:t xml:space="preserve">3) </w:t>
            </w:r>
            <w:r w:rsidRPr="00933D26">
              <w:rPr>
                <w:rFonts w:ascii="ＭＳ 明朝" w:eastAsia="ＭＳ 明朝" w:hAnsi="ＭＳ 明朝" w:hint="eastAsia"/>
                <w:color w:val="000000" w:themeColor="text1"/>
                <w:szCs w:val="21"/>
              </w:rPr>
              <w:t>上記営業日、営業時間の他も、電話等により連絡が可能な体制とする。</w:t>
            </w:r>
          </w:p>
          <w:p w14:paraId="4AF2516C" w14:textId="4B16122A" w:rsidR="00D30FCC" w:rsidRPr="00933D26" w:rsidRDefault="00D30FCC" w:rsidP="00D30FCC">
            <w:pPr>
              <w:rPr>
                <w:rFonts w:ascii="ＭＳ 明朝" w:eastAsia="ＭＳ 明朝" w:hAnsi="ＭＳ 明朝"/>
                <w:color w:val="000000" w:themeColor="text1"/>
                <w:szCs w:val="21"/>
                <w:shd w:val="pct15" w:color="auto" w:fill="FFFFFF"/>
              </w:rPr>
            </w:pPr>
          </w:p>
          <w:p w14:paraId="28C3AA4E" w14:textId="75692C07" w:rsidR="00453D82" w:rsidRPr="00933D26" w:rsidRDefault="00453D82" w:rsidP="00D30FCC">
            <w:pPr>
              <w:rPr>
                <w:rFonts w:ascii="ＭＳ 明朝" w:eastAsia="ＭＳ 明朝" w:hAnsi="ＭＳ 明朝"/>
                <w:color w:val="000000" w:themeColor="text1"/>
                <w:szCs w:val="21"/>
                <w:shd w:val="pct15" w:color="auto" w:fill="FFFFFF"/>
              </w:rPr>
            </w:pPr>
          </w:p>
          <w:p w14:paraId="5ECB0380" w14:textId="77777777" w:rsidR="00453D82" w:rsidRPr="00933D26" w:rsidRDefault="00453D82" w:rsidP="00D30FCC">
            <w:pPr>
              <w:rPr>
                <w:rFonts w:ascii="ＭＳ 明朝" w:eastAsia="ＭＳ 明朝" w:hAnsi="ＭＳ 明朝"/>
                <w:color w:val="000000" w:themeColor="text1"/>
                <w:szCs w:val="21"/>
                <w:shd w:val="pct15" w:color="auto" w:fill="FFFFFF"/>
              </w:rPr>
            </w:pPr>
          </w:p>
          <w:p w14:paraId="4D2A6E5B"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（指定（介護予防）訪問リハビリテーションの内容）</w:t>
            </w:r>
          </w:p>
          <w:p w14:paraId="6FD875E4"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第７条　指定（介護予防）訪問リハビリテーションの内容は、</w:t>
            </w:r>
            <w:r w:rsidRPr="00933D26">
              <w:rPr>
                <w:rFonts w:ascii="ＭＳ 明朝" w:eastAsia="ＭＳ 明朝" w:hAnsi="ＭＳ 明朝" w:hint="eastAsia"/>
                <w:color w:val="000000" w:themeColor="text1"/>
                <w:szCs w:val="21"/>
              </w:rPr>
              <w:lastRenderedPageBreak/>
              <w:t>次のとおりとする。</w:t>
            </w:r>
          </w:p>
          <w:p w14:paraId="5E2FAE0D" w14:textId="77777777" w:rsidR="00D30FCC" w:rsidRPr="00933D26" w:rsidRDefault="00D30FCC" w:rsidP="00D30FCC">
            <w:pPr>
              <w:ind w:leftChars="33" w:left="69"/>
              <w:rPr>
                <w:rFonts w:ascii="ＭＳ 明朝" w:eastAsia="ＭＳ 明朝" w:hAnsi="ＭＳ 明朝"/>
                <w:color w:val="000000" w:themeColor="text1"/>
                <w:szCs w:val="21"/>
              </w:rPr>
            </w:pPr>
            <w:r w:rsidRPr="00933D26">
              <w:rPr>
                <w:rFonts w:ascii="ＭＳ 明朝" w:eastAsia="ＭＳ 明朝" w:hAnsi="ＭＳ 明朝"/>
                <w:color w:val="000000" w:themeColor="text1"/>
                <w:szCs w:val="21"/>
              </w:rPr>
              <w:t xml:space="preserve">(1) </w:t>
            </w:r>
            <w:r w:rsidRPr="00933D26">
              <w:rPr>
                <w:rFonts w:ascii="ＭＳ 明朝" w:eastAsia="ＭＳ 明朝" w:hAnsi="ＭＳ 明朝" w:hint="eastAsia"/>
                <w:color w:val="000000" w:themeColor="text1"/>
                <w:szCs w:val="21"/>
              </w:rPr>
              <w:t>（介護予防）訪問リハビリテーション計画の作成</w:t>
            </w:r>
          </w:p>
          <w:p w14:paraId="66351D3C" w14:textId="77F48C1E" w:rsidR="00D30FCC" w:rsidRPr="00933D26" w:rsidRDefault="00D30FCC" w:rsidP="00D30FCC">
            <w:pPr>
              <w:ind w:firstLineChars="150" w:firstLine="315"/>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①</w:t>
            </w:r>
            <w:r w:rsidR="00B7559D">
              <w:rPr>
                <w:rFonts w:ascii="ＭＳ 明朝" w:eastAsia="ＭＳ 明朝" w:hAnsi="ＭＳ 明朝" w:hint="eastAsia"/>
                <w:color w:val="000000" w:themeColor="text1"/>
                <w:szCs w:val="21"/>
              </w:rPr>
              <w:t xml:space="preserve"> </w:t>
            </w:r>
            <w:r w:rsidRPr="00933D26">
              <w:rPr>
                <w:rFonts w:ascii="ＭＳ 明朝" w:eastAsia="ＭＳ 明朝" w:hAnsi="ＭＳ 明朝" w:hint="eastAsia"/>
                <w:color w:val="000000" w:themeColor="text1"/>
                <w:szCs w:val="21"/>
              </w:rPr>
              <w:t>機能訓練</w:t>
            </w:r>
          </w:p>
          <w:p w14:paraId="1EAF71F2" w14:textId="77777777" w:rsidR="00D30FCC" w:rsidRPr="00933D26" w:rsidRDefault="00D30FCC" w:rsidP="00D30FCC">
            <w:pPr>
              <w:ind w:leftChars="100" w:left="210" w:firstLineChars="50" w:firstLine="105"/>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②</w:t>
            </w:r>
            <w:r w:rsidRPr="00933D26">
              <w:rPr>
                <w:rFonts w:ascii="ＭＳ 明朝" w:eastAsia="ＭＳ 明朝" w:hAnsi="ＭＳ 明朝"/>
                <w:color w:val="000000" w:themeColor="text1"/>
                <w:szCs w:val="21"/>
              </w:rPr>
              <w:t xml:space="preserve"> </w:t>
            </w:r>
            <w:r w:rsidRPr="00933D26">
              <w:rPr>
                <w:rFonts w:ascii="ＭＳ 明朝" w:eastAsia="ＭＳ 明朝" w:hAnsi="ＭＳ 明朝" w:hint="eastAsia"/>
                <w:color w:val="000000" w:themeColor="text1"/>
                <w:szCs w:val="21"/>
              </w:rPr>
              <w:t>〇〇〇〇　　　等</w:t>
            </w:r>
          </w:p>
          <w:p w14:paraId="4BB32103" w14:textId="77777777" w:rsidR="00D30FCC" w:rsidRPr="00933D26" w:rsidRDefault="00D30FCC" w:rsidP="00B7559D">
            <w:pPr>
              <w:ind w:left="105" w:hangingChars="50" w:hanging="105"/>
              <w:rPr>
                <w:rFonts w:ascii="ＭＳ 明朝" w:eastAsia="ＭＳ 明朝" w:hAnsi="ＭＳ 明朝"/>
                <w:color w:val="000000" w:themeColor="text1"/>
                <w:szCs w:val="21"/>
              </w:rPr>
            </w:pPr>
            <w:r w:rsidRPr="00933D26">
              <w:rPr>
                <w:rFonts w:ascii="ＭＳ 明朝" w:eastAsia="ＭＳ 明朝" w:hAnsi="ＭＳ 明朝"/>
                <w:color w:val="000000" w:themeColor="text1"/>
                <w:szCs w:val="21"/>
              </w:rPr>
              <w:t>(2)</w:t>
            </w:r>
            <w:r w:rsidRPr="00933D26">
              <w:rPr>
                <w:rFonts w:ascii="ＭＳ 明朝" w:eastAsia="ＭＳ 明朝" w:hAnsi="ＭＳ 明朝" w:hint="eastAsia"/>
                <w:color w:val="000000" w:themeColor="text1"/>
                <w:szCs w:val="21"/>
              </w:rPr>
              <w:t xml:space="preserve"> （介護予防）訪問リハビリテーション計画に基づく指定（介護予防）訪問リハビリテーションの提供</w:t>
            </w:r>
          </w:p>
          <w:p w14:paraId="32065099"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w:t>
            </w:r>
            <w:r w:rsidRPr="00933D26">
              <w:rPr>
                <w:rFonts w:ascii="ＭＳ 明朝" w:eastAsia="ＭＳ 明朝" w:hAnsi="ＭＳ 明朝"/>
                <w:color w:val="000000" w:themeColor="text1"/>
                <w:szCs w:val="21"/>
              </w:rPr>
              <w:t xml:space="preserve">3) </w:t>
            </w:r>
            <w:r w:rsidRPr="00933D26">
              <w:rPr>
                <w:rFonts w:ascii="ＭＳ 明朝" w:eastAsia="ＭＳ 明朝" w:hAnsi="ＭＳ 明朝" w:hint="eastAsia"/>
                <w:color w:val="000000" w:themeColor="text1"/>
                <w:szCs w:val="21"/>
              </w:rPr>
              <w:t>診療記録の作成</w:t>
            </w:r>
          </w:p>
          <w:p w14:paraId="374ED5A0" w14:textId="77777777" w:rsidR="00D30FCC" w:rsidRPr="00933D26" w:rsidRDefault="00D30FCC" w:rsidP="00D30FCC">
            <w:pPr>
              <w:rPr>
                <w:rFonts w:ascii="ＭＳ 明朝" w:eastAsia="ＭＳ 明朝" w:hAnsi="ＭＳ 明朝"/>
                <w:color w:val="000000" w:themeColor="text1"/>
                <w:szCs w:val="21"/>
                <w:shd w:val="pct15" w:color="auto" w:fill="FFFFFF"/>
              </w:rPr>
            </w:pPr>
          </w:p>
          <w:p w14:paraId="66661F02" w14:textId="77777777" w:rsidR="00D30FCC" w:rsidRPr="00933D26" w:rsidRDefault="00D30FCC" w:rsidP="00D30FCC">
            <w:pPr>
              <w:rPr>
                <w:rFonts w:ascii="ＭＳ 明朝" w:eastAsia="ＭＳ 明朝" w:hAnsi="ＭＳ 明朝"/>
                <w:color w:val="000000" w:themeColor="text1"/>
                <w:szCs w:val="21"/>
                <w:shd w:val="pct15" w:color="auto" w:fill="FFFFFF"/>
              </w:rPr>
            </w:pPr>
          </w:p>
          <w:p w14:paraId="71F9433F" w14:textId="77777777" w:rsidR="00D30FCC" w:rsidRPr="00933D26" w:rsidRDefault="00D30FCC" w:rsidP="00D30FCC">
            <w:pPr>
              <w:rPr>
                <w:rFonts w:ascii="ＭＳ 明朝" w:eastAsia="ＭＳ 明朝" w:hAnsi="ＭＳ 明朝"/>
                <w:color w:val="000000" w:themeColor="text1"/>
                <w:szCs w:val="21"/>
                <w:shd w:val="pct15" w:color="auto" w:fill="FFFFFF"/>
              </w:rPr>
            </w:pPr>
          </w:p>
          <w:p w14:paraId="0295BC54"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（利用料等）</w:t>
            </w:r>
          </w:p>
          <w:p w14:paraId="4566A07B"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第８条　指定（介護予防）訪問リハビリテーションを提供した場合の利用料の額は、介護報酬告示上の額とし、そのサービスが法定代理受領サービスであるときは、</w:t>
            </w:r>
            <w:r w:rsidRPr="00933D26">
              <w:rPr>
                <w:rStyle w:val="a3"/>
                <w:rFonts w:ascii="ＭＳ 明朝" w:eastAsia="ＭＳ 明朝" w:hAnsi="ＭＳ 明朝"/>
                <w:b w:val="0"/>
                <w:color w:val="000000" w:themeColor="text1"/>
                <w:szCs w:val="21"/>
              </w:rPr>
              <w:t>利用料のうち各利用者の負担割合に応じた額</w:t>
            </w:r>
            <w:r w:rsidRPr="00933D26">
              <w:rPr>
                <w:rFonts w:ascii="ＭＳ 明朝" w:eastAsia="ＭＳ 明朝" w:hAnsi="ＭＳ 明朝" w:hint="eastAsia"/>
                <w:color w:val="000000" w:themeColor="text1"/>
                <w:szCs w:val="21"/>
              </w:rPr>
              <w:t>の支払いを受けるものとする。</w:t>
            </w:r>
          </w:p>
          <w:p w14:paraId="7C94B928" w14:textId="10F0E0A2" w:rsidR="00D30FCC" w:rsidRDefault="00B7559D" w:rsidP="00DE6CE5">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２　</w:t>
            </w:r>
            <w:r w:rsidR="00893D28">
              <w:rPr>
                <w:rFonts w:ascii="ＭＳ 明朝" w:eastAsia="ＭＳ 明朝" w:hAnsi="ＭＳ 明朝" w:hint="eastAsia"/>
                <w:color w:val="000000" w:themeColor="text1"/>
                <w:szCs w:val="21"/>
              </w:rPr>
              <w:t>法定代理受領サービスに該当しない指定（介護予防）訪問リハビリテーション</w:t>
            </w:r>
            <w:r w:rsidR="00DE6CE5" w:rsidRPr="00DE6CE5">
              <w:rPr>
                <w:rFonts w:ascii="ＭＳ 明朝" w:eastAsia="ＭＳ 明朝" w:hAnsi="ＭＳ 明朝" w:hint="eastAsia"/>
                <w:color w:val="000000" w:themeColor="text1"/>
                <w:szCs w:val="21"/>
              </w:rPr>
              <w:t>に係る利用料の額</w:t>
            </w:r>
            <w:r w:rsidR="00D30FCC" w:rsidRPr="00933D26">
              <w:rPr>
                <w:rFonts w:ascii="ＭＳ 明朝" w:eastAsia="ＭＳ 明朝" w:hAnsi="ＭＳ 明朝" w:hint="eastAsia"/>
                <w:color w:val="000000" w:themeColor="text1"/>
                <w:szCs w:val="21"/>
              </w:rPr>
              <w:t>は、</w:t>
            </w:r>
            <w:r w:rsidR="00893D28" w:rsidRPr="00893D28">
              <w:rPr>
                <w:rFonts w:ascii="ＭＳ 明朝" w:eastAsia="ＭＳ 明朝" w:hAnsi="ＭＳ 明朝" w:hint="eastAsia"/>
                <w:color w:val="000000" w:themeColor="text1"/>
                <w:szCs w:val="21"/>
              </w:rPr>
              <w:t>「指定居宅サービスに要する費用の額の算定に関する基準」（平成12年２月10日厚生労働省告示第19号）又は「指定介護予防サービスに要する費用の額の算定に関する基準」（平成18年３月14日厚生省告示第127号）等によるものとし、法定代理受領サービスの利用料との間に不合理な差額が生じないようにするものとする。</w:t>
            </w:r>
          </w:p>
          <w:p w14:paraId="03E65BD4" w14:textId="375D979A" w:rsidR="00893D28" w:rsidRDefault="00893D28" w:rsidP="00DE6CE5">
            <w:pPr>
              <w:ind w:left="210" w:hangingChars="100" w:hanging="210"/>
              <w:rPr>
                <w:rFonts w:ascii="ＭＳ 明朝" w:eastAsia="ＭＳ 明朝" w:hAnsi="ＭＳ 明朝"/>
                <w:color w:val="000000" w:themeColor="text1"/>
                <w:szCs w:val="21"/>
              </w:rPr>
            </w:pPr>
          </w:p>
          <w:p w14:paraId="1C8DC2A5" w14:textId="0570E34D" w:rsidR="00893D28" w:rsidRDefault="00893D28" w:rsidP="00DE6CE5">
            <w:pPr>
              <w:ind w:left="210" w:hangingChars="100" w:hanging="210"/>
              <w:rPr>
                <w:rFonts w:ascii="ＭＳ 明朝" w:eastAsia="ＭＳ 明朝" w:hAnsi="ＭＳ 明朝"/>
                <w:color w:val="000000" w:themeColor="text1"/>
                <w:szCs w:val="21"/>
              </w:rPr>
            </w:pPr>
          </w:p>
          <w:p w14:paraId="56CCACA8" w14:textId="05087EE7" w:rsidR="00893D28" w:rsidRDefault="00893D28" w:rsidP="00DE6CE5">
            <w:pPr>
              <w:ind w:left="210" w:hangingChars="100" w:hanging="210"/>
              <w:rPr>
                <w:rFonts w:ascii="ＭＳ 明朝" w:eastAsia="ＭＳ 明朝" w:hAnsi="ＭＳ 明朝"/>
                <w:color w:val="000000" w:themeColor="text1"/>
                <w:szCs w:val="21"/>
              </w:rPr>
            </w:pPr>
          </w:p>
          <w:p w14:paraId="31F91D8A" w14:textId="3CEF04C2" w:rsidR="00893D28" w:rsidRDefault="00893D28" w:rsidP="00DE6CE5">
            <w:pPr>
              <w:ind w:left="210" w:hangingChars="100" w:hanging="210"/>
              <w:rPr>
                <w:rFonts w:ascii="ＭＳ 明朝" w:eastAsia="ＭＳ 明朝" w:hAnsi="ＭＳ 明朝"/>
                <w:color w:val="000000" w:themeColor="text1"/>
                <w:szCs w:val="21"/>
              </w:rPr>
            </w:pPr>
          </w:p>
          <w:p w14:paraId="38966736" w14:textId="7D024932" w:rsidR="00893D28" w:rsidRDefault="00893D28" w:rsidP="00DE6CE5">
            <w:pPr>
              <w:ind w:left="210" w:hangingChars="100" w:hanging="210"/>
              <w:rPr>
                <w:rFonts w:ascii="ＭＳ 明朝" w:eastAsia="ＭＳ 明朝" w:hAnsi="ＭＳ 明朝"/>
                <w:color w:val="000000" w:themeColor="text1"/>
                <w:szCs w:val="21"/>
              </w:rPr>
            </w:pPr>
          </w:p>
          <w:p w14:paraId="5BBF0769" w14:textId="0DAC5618" w:rsidR="00893D28" w:rsidRDefault="00893D28" w:rsidP="00DE6CE5">
            <w:pPr>
              <w:ind w:left="210" w:hangingChars="100" w:hanging="210"/>
              <w:rPr>
                <w:rFonts w:ascii="ＭＳ 明朝" w:eastAsia="ＭＳ 明朝" w:hAnsi="ＭＳ 明朝"/>
                <w:color w:val="000000" w:themeColor="text1"/>
                <w:szCs w:val="21"/>
              </w:rPr>
            </w:pPr>
          </w:p>
          <w:p w14:paraId="276F9FC7" w14:textId="00514C98" w:rsidR="00BA4F6A" w:rsidRDefault="00BA4F6A" w:rsidP="00DE6CE5">
            <w:pPr>
              <w:ind w:left="210" w:hangingChars="100" w:hanging="210"/>
              <w:rPr>
                <w:rFonts w:ascii="ＭＳ 明朝" w:eastAsia="ＭＳ 明朝" w:hAnsi="ＭＳ 明朝"/>
                <w:color w:val="000000" w:themeColor="text1"/>
                <w:szCs w:val="21"/>
              </w:rPr>
            </w:pPr>
          </w:p>
          <w:p w14:paraId="49F418A4" w14:textId="77777777" w:rsidR="00BA4F6A" w:rsidRDefault="00BA4F6A" w:rsidP="00DE6CE5">
            <w:pPr>
              <w:ind w:left="210" w:hangingChars="100" w:hanging="210"/>
              <w:rPr>
                <w:rFonts w:ascii="ＭＳ 明朝" w:eastAsia="ＭＳ 明朝" w:hAnsi="ＭＳ 明朝"/>
                <w:color w:val="000000" w:themeColor="text1"/>
                <w:szCs w:val="21"/>
              </w:rPr>
            </w:pPr>
          </w:p>
          <w:p w14:paraId="0DEFF019" w14:textId="3AEE217F" w:rsidR="00893D28" w:rsidRPr="00933D26" w:rsidRDefault="00893D28" w:rsidP="00BA4F6A">
            <w:pPr>
              <w:rPr>
                <w:rFonts w:ascii="ＭＳ 明朝" w:eastAsia="ＭＳ 明朝" w:hAnsi="ＭＳ 明朝"/>
                <w:color w:val="000000" w:themeColor="text1"/>
                <w:szCs w:val="21"/>
              </w:rPr>
            </w:pPr>
          </w:p>
          <w:p w14:paraId="70901E4D" w14:textId="3FE80225"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３　次条に定める通常の事業の実施地域を越えて</w:t>
            </w:r>
            <w:r w:rsidR="00DE6CE5">
              <w:rPr>
                <w:rFonts w:ascii="ＭＳ 明朝" w:eastAsia="ＭＳ 明朝" w:hAnsi="ＭＳ 明朝" w:hint="eastAsia"/>
                <w:color w:val="000000" w:themeColor="text1"/>
                <w:szCs w:val="21"/>
              </w:rPr>
              <w:t>行う事業に要する</w:t>
            </w:r>
            <w:r w:rsidR="00DE6CE5" w:rsidRPr="00DE6CE5">
              <w:rPr>
                <w:rFonts w:ascii="ＭＳ 明朝" w:eastAsia="ＭＳ 明朝" w:hAnsi="ＭＳ 明朝" w:hint="eastAsia"/>
                <w:color w:val="000000" w:themeColor="text1"/>
                <w:szCs w:val="21"/>
              </w:rPr>
              <w:t>交通費</w:t>
            </w:r>
            <w:r w:rsidRPr="00933D26">
              <w:rPr>
                <w:rFonts w:ascii="ＭＳ 明朝" w:eastAsia="ＭＳ 明朝" w:hAnsi="ＭＳ 明朝" w:hint="eastAsia"/>
                <w:color w:val="000000" w:themeColor="text1"/>
                <w:szCs w:val="21"/>
              </w:rPr>
              <w:t>は、片道○○円を徴収する。</w:t>
            </w:r>
          </w:p>
          <w:p w14:paraId="63E76A07"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４　前３項の利用料等の支払を受けたときは、利用料とその</w:t>
            </w:r>
            <w:r w:rsidRPr="00933D26">
              <w:rPr>
                <w:rFonts w:ascii="ＭＳ 明朝" w:eastAsia="ＭＳ 明朝" w:hAnsi="ＭＳ 明朝" w:hint="eastAsia"/>
                <w:color w:val="000000" w:themeColor="text1"/>
                <w:szCs w:val="21"/>
              </w:rPr>
              <w:lastRenderedPageBreak/>
              <w:t>他の費用（個別の費用ごとに区分したもの）について記載した領収書を交付する。</w:t>
            </w:r>
          </w:p>
          <w:p w14:paraId="3FDB8AB3"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５　指定（介護予防）訪問リハビリテーションの提供の開始に当たっては、あらかじめ、利用者又はその家族に対し、当該サービスの内容及び費用について説明を行い、利用者の同意を得るものとする。</w:t>
            </w:r>
          </w:p>
          <w:p w14:paraId="6464CE0A"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６　法定代理受領サービスに該当しない指定（介護予防）訪問リハビリテーションに係る利用料の支払いを受けた場合は、提供した指定（介護予防）訪問リハビリテーションの内容、費用の額その他必要と認められる事項を記載したサービス提供証明書を利用者に対して交付する。</w:t>
            </w:r>
          </w:p>
          <w:p w14:paraId="0A414DBF" w14:textId="77777777" w:rsidR="00D30FCC" w:rsidRPr="00933D26" w:rsidRDefault="00D30FCC" w:rsidP="00D30FCC">
            <w:pPr>
              <w:rPr>
                <w:rFonts w:ascii="ＭＳ 明朝" w:eastAsia="ＭＳ 明朝" w:hAnsi="ＭＳ 明朝"/>
                <w:color w:val="000000" w:themeColor="text1"/>
                <w:szCs w:val="21"/>
              </w:rPr>
            </w:pPr>
          </w:p>
          <w:p w14:paraId="06505263"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（通常の事業の実施地域）</w:t>
            </w:r>
          </w:p>
          <w:p w14:paraId="527543B4"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第９条　通常の事業の実施地域は、金沢市、○○市、○○町の区域とする。</w:t>
            </w:r>
          </w:p>
          <w:p w14:paraId="77B342E1" w14:textId="77777777" w:rsidR="00D30FCC" w:rsidRPr="00933D26" w:rsidRDefault="00D30FCC" w:rsidP="00D30FCC">
            <w:pPr>
              <w:rPr>
                <w:rFonts w:ascii="ＭＳ 明朝" w:eastAsia="ＭＳ 明朝" w:hAnsi="ＭＳ 明朝"/>
                <w:color w:val="000000" w:themeColor="text1"/>
                <w:szCs w:val="21"/>
              </w:rPr>
            </w:pPr>
          </w:p>
          <w:p w14:paraId="3319A08F" w14:textId="77777777" w:rsidR="00D30FCC" w:rsidRPr="00933D26" w:rsidRDefault="00D30FCC" w:rsidP="00D30FCC">
            <w:pPr>
              <w:rPr>
                <w:rFonts w:ascii="ＭＳ 明朝" w:eastAsia="ＭＳ 明朝" w:hAnsi="ＭＳ 明朝"/>
                <w:color w:val="000000" w:themeColor="text1"/>
                <w:szCs w:val="21"/>
              </w:rPr>
            </w:pPr>
          </w:p>
          <w:p w14:paraId="79315A4C" w14:textId="77777777" w:rsidR="00D30FCC" w:rsidRPr="00933D26" w:rsidRDefault="00D30FCC" w:rsidP="00D30FCC">
            <w:pPr>
              <w:rPr>
                <w:rFonts w:ascii="ＭＳ 明朝" w:eastAsia="ＭＳ 明朝" w:hAnsi="ＭＳ 明朝"/>
                <w:color w:val="000000" w:themeColor="text1"/>
                <w:szCs w:val="21"/>
              </w:rPr>
            </w:pPr>
          </w:p>
          <w:p w14:paraId="75621955" w14:textId="653BDDE5" w:rsidR="00D30FCC" w:rsidRPr="00933D26" w:rsidRDefault="00D30FCC" w:rsidP="00D30FCC">
            <w:pPr>
              <w:rPr>
                <w:rFonts w:ascii="ＭＳ 明朝" w:eastAsia="ＭＳ 明朝" w:hAnsi="ＭＳ 明朝"/>
                <w:strike/>
                <w:color w:val="000000" w:themeColor="text1"/>
                <w:szCs w:val="21"/>
              </w:rPr>
            </w:pPr>
          </w:p>
          <w:p w14:paraId="44BC8ABC" w14:textId="10232165" w:rsidR="00453D82" w:rsidRPr="00933D26" w:rsidRDefault="00453D82" w:rsidP="00D30FCC">
            <w:pPr>
              <w:rPr>
                <w:rFonts w:ascii="ＭＳ 明朝" w:eastAsia="ＭＳ 明朝" w:hAnsi="ＭＳ 明朝"/>
                <w:strike/>
                <w:color w:val="000000" w:themeColor="text1"/>
                <w:szCs w:val="21"/>
              </w:rPr>
            </w:pPr>
          </w:p>
          <w:p w14:paraId="2EC4E407" w14:textId="526CAD32" w:rsidR="00453D82" w:rsidRPr="00933D26" w:rsidRDefault="00453D82" w:rsidP="00D30FCC">
            <w:pPr>
              <w:rPr>
                <w:rFonts w:ascii="ＭＳ 明朝" w:eastAsia="ＭＳ 明朝" w:hAnsi="ＭＳ 明朝"/>
                <w:strike/>
                <w:color w:val="000000" w:themeColor="text1"/>
                <w:szCs w:val="21"/>
              </w:rPr>
            </w:pPr>
          </w:p>
          <w:p w14:paraId="2E3D2A09" w14:textId="77777777" w:rsidR="00453D82" w:rsidRPr="00933D26" w:rsidRDefault="00453D82" w:rsidP="00D30FCC">
            <w:pPr>
              <w:rPr>
                <w:rFonts w:ascii="ＭＳ 明朝" w:eastAsia="ＭＳ 明朝" w:hAnsi="ＭＳ 明朝"/>
                <w:strike/>
                <w:color w:val="000000" w:themeColor="text1"/>
                <w:szCs w:val="21"/>
              </w:rPr>
            </w:pPr>
          </w:p>
          <w:p w14:paraId="4F72B84E"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（緊急時の対応）</w:t>
            </w:r>
          </w:p>
          <w:p w14:paraId="7F156DDC" w14:textId="45CD5C45"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 xml:space="preserve">第10条　</w:t>
            </w:r>
            <w:r w:rsidR="008B638E" w:rsidRPr="008B638E">
              <w:rPr>
                <w:rFonts w:ascii="ＭＳ 明朝" w:eastAsia="ＭＳ 明朝" w:hAnsi="ＭＳ 明朝" w:hint="eastAsia"/>
                <w:color w:val="000000" w:themeColor="text1"/>
                <w:szCs w:val="21"/>
              </w:rPr>
              <w:t>従業者は、指定（介護予防）訪問</w:t>
            </w:r>
            <w:r w:rsidRPr="008B638E">
              <w:rPr>
                <w:rFonts w:ascii="ＭＳ 明朝" w:eastAsia="ＭＳ 明朝" w:hAnsi="ＭＳ 明朝" w:hint="eastAsia"/>
                <w:color w:val="000000" w:themeColor="text1"/>
                <w:szCs w:val="21"/>
              </w:rPr>
              <w:t>リハビリテーションの提供を行っているときに利用者に病状の急変、その他緊急事態が生じたときは、速やかに主治医に連絡する等の措置を講ずるとともに、管理者に報告する。主治医への連絡が困難な場合は、緊急搬送等の必要な措置を講ずるものとする。</w:t>
            </w:r>
          </w:p>
          <w:p w14:paraId="742495D8"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２　事業者は、利用者に対する指定（介護予防）訪問リハビリテーションの提供により事故が発生した場合は、市町村、当該利用者の家族、当該利用者に係る居宅介護支援事業者等に連絡を行うとともに、必要な措置を講ずるものとする。</w:t>
            </w:r>
          </w:p>
          <w:p w14:paraId="3A95624D"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３　事業者は、前項の事故の状況及び事故に際して採った処置の状況について記録するものとする。</w:t>
            </w:r>
          </w:p>
          <w:p w14:paraId="0FE8EDEE"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４　事業者は、利用者に対する指定（介護予防）訪問リハビリ</w:t>
            </w:r>
            <w:r w:rsidRPr="00933D26">
              <w:rPr>
                <w:rFonts w:ascii="ＭＳ 明朝" w:eastAsia="ＭＳ 明朝" w:hAnsi="ＭＳ 明朝" w:hint="eastAsia"/>
                <w:color w:val="000000" w:themeColor="text1"/>
                <w:szCs w:val="21"/>
              </w:rPr>
              <w:lastRenderedPageBreak/>
              <w:t>テーションの提供により賠償すべき事故が発生した場合には、損害賠償を速やかに行うものとする。</w:t>
            </w:r>
          </w:p>
          <w:p w14:paraId="7306B45D" w14:textId="77777777" w:rsidR="00D30FCC" w:rsidRPr="00933D26" w:rsidRDefault="00D30FCC" w:rsidP="00D30FCC">
            <w:pPr>
              <w:rPr>
                <w:rFonts w:ascii="ＭＳ 明朝" w:eastAsia="ＭＳ 明朝" w:hAnsi="ＭＳ 明朝"/>
                <w:color w:val="000000" w:themeColor="text1"/>
                <w:szCs w:val="21"/>
                <w:shd w:val="pct15" w:color="auto" w:fill="FFFFFF"/>
              </w:rPr>
            </w:pPr>
          </w:p>
          <w:p w14:paraId="634245C0"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（衛生管理等）</w:t>
            </w:r>
          </w:p>
          <w:p w14:paraId="007ABB3C"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第14条　事業者は、従業者の清潔の保持及び健康状態の管理を行うとともに、事業所の設備及び備品等の衛生的な管理に努めるものとする。</w:t>
            </w:r>
          </w:p>
          <w:p w14:paraId="7F6D9029"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２　事業者は、事業所において感染症が発生し、又はまん延しないように次に掲げる措置を講じるものとする。</w:t>
            </w:r>
          </w:p>
          <w:p w14:paraId="29406AE9" w14:textId="74FED1B4" w:rsidR="00D30FCC" w:rsidRPr="00933D26" w:rsidRDefault="00D30FCC" w:rsidP="00D30FCC">
            <w:pPr>
              <w:ind w:left="467" w:hanging="283"/>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(1</w:t>
            </w:r>
            <w:r w:rsidRPr="00933D26">
              <w:rPr>
                <w:rFonts w:ascii="ＭＳ 明朝" w:eastAsia="ＭＳ 明朝" w:hAnsi="ＭＳ 明朝"/>
                <w:color w:val="000000" w:themeColor="text1"/>
                <w:szCs w:val="21"/>
              </w:rPr>
              <w:t xml:space="preserve">) </w:t>
            </w:r>
            <w:r w:rsidRPr="00933D26">
              <w:rPr>
                <w:rFonts w:ascii="ＭＳ 明朝" w:eastAsia="ＭＳ 明朝" w:hAnsi="ＭＳ 明朝" w:hint="eastAsia"/>
                <w:color w:val="000000" w:themeColor="text1"/>
                <w:szCs w:val="21"/>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r w:rsidR="00933D26">
              <w:rPr>
                <w:rFonts w:ascii="ＭＳ 明朝" w:eastAsia="ＭＳ 明朝" w:hAnsi="ＭＳ 明朝" w:hint="eastAsia"/>
                <w:color w:val="000000" w:themeColor="text1"/>
                <w:szCs w:val="21"/>
              </w:rPr>
              <w:t>こと</w:t>
            </w:r>
            <w:r w:rsidRPr="00933D26">
              <w:rPr>
                <w:rFonts w:ascii="ＭＳ 明朝" w:eastAsia="ＭＳ 明朝" w:hAnsi="ＭＳ 明朝" w:hint="eastAsia"/>
                <w:color w:val="000000" w:themeColor="text1"/>
                <w:szCs w:val="21"/>
              </w:rPr>
              <w:t>。</w:t>
            </w:r>
          </w:p>
          <w:p w14:paraId="27522EF5" w14:textId="04DD0E41" w:rsidR="00D30FCC" w:rsidRPr="00933D26" w:rsidRDefault="00D30FCC" w:rsidP="00D30FCC">
            <w:pPr>
              <w:ind w:leftChars="87" w:left="467" w:hanging="284"/>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(2) 事業所における感染症の予防及びまん延の防止のための指針を整備する</w:t>
            </w:r>
            <w:r w:rsidR="00933D26">
              <w:rPr>
                <w:rFonts w:ascii="ＭＳ 明朝" w:eastAsia="ＭＳ 明朝" w:hAnsi="ＭＳ 明朝" w:hint="eastAsia"/>
                <w:color w:val="000000" w:themeColor="text1"/>
                <w:szCs w:val="21"/>
              </w:rPr>
              <w:t>こと</w:t>
            </w:r>
            <w:r w:rsidRPr="00933D26">
              <w:rPr>
                <w:rFonts w:ascii="ＭＳ 明朝" w:eastAsia="ＭＳ 明朝" w:hAnsi="ＭＳ 明朝" w:hint="eastAsia"/>
                <w:color w:val="000000" w:themeColor="text1"/>
                <w:szCs w:val="21"/>
              </w:rPr>
              <w:t>。</w:t>
            </w:r>
          </w:p>
          <w:p w14:paraId="3FDF91F2" w14:textId="636302EF" w:rsidR="00D30FCC" w:rsidRPr="00933D26" w:rsidRDefault="00D30FCC" w:rsidP="00453D82">
            <w:pPr>
              <w:ind w:leftChars="89" w:left="470" w:hanging="283"/>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(3) 事業所において、従業者に対し、感染症の予防及びまん延の防止のための研修及び訓練を定期的に実施する</w:t>
            </w:r>
            <w:r w:rsidR="00933D26">
              <w:rPr>
                <w:rFonts w:ascii="ＭＳ 明朝" w:eastAsia="ＭＳ 明朝" w:hAnsi="ＭＳ 明朝" w:hint="eastAsia"/>
                <w:color w:val="000000" w:themeColor="text1"/>
                <w:szCs w:val="21"/>
              </w:rPr>
              <w:t>こと</w:t>
            </w:r>
            <w:r w:rsidRPr="00933D26">
              <w:rPr>
                <w:rFonts w:ascii="ＭＳ 明朝" w:eastAsia="ＭＳ 明朝" w:hAnsi="ＭＳ 明朝" w:hint="eastAsia"/>
                <w:color w:val="000000" w:themeColor="text1"/>
                <w:szCs w:val="21"/>
              </w:rPr>
              <w:t>。</w:t>
            </w:r>
          </w:p>
          <w:p w14:paraId="7EEECA26" w14:textId="77777777" w:rsidR="00D30FCC" w:rsidRPr="00933D26" w:rsidRDefault="00D30FCC" w:rsidP="00D30FCC">
            <w:pPr>
              <w:rPr>
                <w:rFonts w:ascii="ＭＳ 明朝" w:eastAsia="ＭＳ 明朝" w:hAnsi="ＭＳ 明朝"/>
                <w:color w:val="000000" w:themeColor="text1"/>
                <w:szCs w:val="21"/>
                <w:shd w:val="pct15" w:color="auto" w:fill="FFFFFF"/>
              </w:rPr>
            </w:pPr>
          </w:p>
          <w:p w14:paraId="29CE20D2"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（苦情処理）</w:t>
            </w:r>
          </w:p>
          <w:p w14:paraId="63CDEC6F"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第15条　事業者は、指定（介護予防）訪問リハビリテーションの提供に係る利用者及び家族からの苦情に迅速かつ適切に対応するために、苦情を受け付けるための窓口を設置する等の必要な措置を講ずるものとする。</w:t>
            </w:r>
          </w:p>
          <w:p w14:paraId="6DF4377D"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２　事業者は、提供した指定（介護予防）訪問リハビリテーションに関し、介護保険法第23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14:paraId="4D019618"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３　事業者は、提供した指定（介護予防）訪問リハビリテーションに係る利用者からの苦情に関して国民健康保険団体連合会の調査に協力するとともに、国民健康保険団体連合会から指導又は助言を受けた場合は、当該指導又は助言に従</w:t>
            </w:r>
            <w:r w:rsidRPr="00933D26">
              <w:rPr>
                <w:rFonts w:ascii="ＭＳ 明朝" w:eastAsia="ＭＳ 明朝" w:hAnsi="ＭＳ 明朝" w:hint="eastAsia"/>
                <w:color w:val="000000" w:themeColor="text1"/>
                <w:szCs w:val="21"/>
              </w:rPr>
              <w:lastRenderedPageBreak/>
              <w:t>って必要な改善を行うものとする。</w:t>
            </w:r>
          </w:p>
          <w:p w14:paraId="50E7EEE9" w14:textId="77777777" w:rsidR="00D30FCC" w:rsidRPr="00933D26" w:rsidRDefault="00D30FCC" w:rsidP="00D30FCC">
            <w:pPr>
              <w:rPr>
                <w:rFonts w:ascii="ＭＳ 明朝" w:eastAsia="ＭＳ 明朝" w:hAnsi="ＭＳ 明朝"/>
                <w:color w:val="000000" w:themeColor="text1"/>
                <w:szCs w:val="21"/>
                <w:shd w:val="pct15" w:color="auto" w:fill="FFFFFF"/>
              </w:rPr>
            </w:pPr>
          </w:p>
          <w:p w14:paraId="0BCB060C" w14:textId="77777777" w:rsidR="00D30FCC" w:rsidRPr="00933D26" w:rsidRDefault="00D30FCC" w:rsidP="00D30FCC">
            <w:pPr>
              <w:rPr>
                <w:rFonts w:ascii="ＭＳ 明朝" w:eastAsia="ＭＳ 明朝" w:hAnsi="ＭＳ 明朝"/>
                <w:color w:val="000000" w:themeColor="text1"/>
                <w:szCs w:val="21"/>
                <w:shd w:val="pct15" w:color="auto" w:fill="FFFFFF"/>
              </w:rPr>
            </w:pPr>
          </w:p>
          <w:p w14:paraId="06B3AFB6" w14:textId="77777777" w:rsidR="00D30FCC" w:rsidRPr="00933D26" w:rsidRDefault="00D30FCC" w:rsidP="00D30FCC">
            <w:pPr>
              <w:ind w:left="178" w:hangingChars="85" w:hanging="178"/>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（個人情報の保護）</w:t>
            </w:r>
          </w:p>
          <w:p w14:paraId="3668992F" w14:textId="77777777" w:rsidR="00D30FCC" w:rsidRPr="00933D26" w:rsidRDefault="00D30FCC" w:rsidP="00D30FCC">
            <w:pPr>
              <w:ind w:left="178" w:hangingChars="85" w:hanging="178"/>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第16条　事業者は、利用者又はその家族の個人情報について「個人情報の保護に関する法律」及び厚生労働省が策定した「医療・介護関係事業者における個人情報の適切な取扱いのためのガイダンス」を遵守し適切な取り扱いに努めるものとする。</w:t>
            </w:r>
          </w:p>
          <w:p w14:paraId="65C95F29" w14:textId="77777777" w:rsidR="00D30FCC" w:rsidRPr="00933D26" w:rsidRDefault="00D30FCC" w:rsidP="00D30FCC">
            <w:pPr>
              <w:ind w:left="178" w:hangingChars="85" w:hanging="178"/>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２　事業者は、従業者であった者が、正当な理由がなく、その業務上知り得た利用者又はその家族の秘密を漏らすことのないよう、従業者でなくなった後においてもこれらの秘密を保持すべき旨を、従業者との雇用時に取り決めておくものとする。</w:t>
            </w:r>
          </w:p>
          <w:p w14:paraId="7954A5D9" w14:textId="77777777" w:rsidR="00D30FCC" w:rsidRPr="00933D26" w:rsidRDefault="00D30FCC" w:rsidP="00D30FCC">
            <w:pPr>
              <w:autoSpaceDE w:val="0"/>
              <w:autoSpaceDN w:val="0"/>
              <w:spacing w:line="90" w:lineRule="atLeast"/>
              <w:ind w:left="200" w:hanging="20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３　事業者は、サービス担当者会議等において、利用者の個人情報を用いる場合は利用者の同意を、利用者の家族の個人情報を用いる場合は当該家族の同意を、あらかじめ、文書により得ておくものとする。</w:t>
            </w:r>
          </w:p>
          <w:p w14:paraId="3F6B5CA2" w14:textId="77777777" w:rsidR="00D30FCC" w:rsidRPr="00933D26" w:rsidRDefault="00D30FCC" w:rsidP="00D30FCC">
            <w:pPr>
              <w:rPr>
                <w:rFonts w:ascii="ＭＳ 明朝" w:eastAsia="ＭＳ 明朝" w:hAnsi="ＭＳ 明朝"/>
                <w:color w:val="000000" w:themeColor="text1"/>
                <w:szCs w:val="21"/>
              </w:rPr>
            </w:pPr>
          </w:p>
          <w:p w14:paraId="14CD94C9"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（虐待防止に関する事項）</w:t>
            </w:r>
          </w:p>
          <w:p w14:paraId="2DD1A602" w14:textId="77777777" w:rsidR="00D30FCC" w:rsidRPr="00933D26" w:rsidRDefault="00D30FCC" w:rsidP="00D30FCC">
            <w:pPr>
              <w:ind w:leftChars="19" w:left="181" w:hangingChars="67" w:hanging="141"/>
              <w:rPr>
                <w:rFonts w:ascii="ＭＳ 明朝" w:eastAsia="ＭＳ 明朝" w:hAnsi="ＭＳ 明朝"/>
                <w:color w:val="000000" w:themeColor="text1"/>
                <w:szCs w:val="21"/>
              </w:rPr>
            </w:pPr>
            <w:r w:rsidRPr="00933D26">
              <w:rPr>
                <w:rFonts w:ascii="ＭＳ 明朝" w:eastAsia="ＭＳ 明朝" w:hAnsi="ＭＳ 明朝"/>
                <w:color w:val="000000" w:themeColor="text1"/>
                <w:szCs w:val="21"/>
              </w:rPr>
              <w:t>第</w:t>
            </w:r>
            <w:r w:rsidRPr="00933D26">
              <w:rPr>
                <w:rFonts w:ascii="ＭＳ 明朝" w:eastAsia="ＭＳ 明朝" w:hAnsi="ＭＳ 明朝" w:hint="eastAsia"/>
                <w:color w:val="000000" w:themeColor="text1"/>
                <w:szCs w:val="21"/>
              </w:rPr>
              <w:t>17</w:t>
            </w:r>
            <w:r w:rsidRPr="00933D26">
              <w:rPr>
                <w:rFonts w:ascii="ＭＳ 明朝" w:eastAsia="ＭＳ 明朝" w:hAnsi="ＭＳ 明朝"/>
                <w:color w:val="000000" w:themeColor="text1"/>
                <w:szCs w:val="21"/>
              </w:rPr>
              <w:t>条　事業者は、虐待の発生またはその再発を防止するため、次</w:t>
            </w:r>
            <w:r w:rsidRPr="00933D26">
              <w:rPr>
                <w:rFonts w:ascii="ＭＳ 明朝" w:eastAsia="ＭＳ 明朝" w:hAnsi="ＭＳ 明朝" w:hint="eastAsia"/>
                <w:color w:val="000000" w:themeColor="text1"/>
                <w:szCs w:val="21"/>
              </w:rPr>
              <w:t>に掲げる</w:t>
            </w:r>
            <w:r w:rsidRPr="00933D26">
              <w:rPr>
                <w:rFonts w:ascii="ＭＳ 明朝" w:eastAsia="ＭＳ 明朝" w:hAnsi="ＭＳ 明朝"/>
                <w:color w:val="000000" w:themeColor="text1"/>
                <w:szCs w:val="21"/>
              </w:rPr>
              <w:t>措置を講</w:t>
            </w:r>
            <w:r w:rsidRPr="00933D26">
              <w:rPr>
                <w:rFonts w:ascii="ＭＳ 明朝" w:eastAsia="ＭＳ 明朝" w:hAnsi="ＭＳ 明朝" w:hint="eastAsia"/>
                <w:color w:val="000000" w:themeColor="text1"/>
                <w:szCs w:val="21"/>
              </w:rPr>
              <w:t>じ</w:t>
            </w:r>
            <w:r w:rsidRPr="00933D26">
              <w:rPr>
                <w:rFonts w:ascii="ＭＳ 明朝" w:eastAsia="ＭＳ 明朝" w:hAnsi="ＭＳ 明朝"/>
                <w:color w:val="000000" w:themeColor="text1"/>
                <w:szCs w:val="21"/>
              </w:rPr>
              <w:t>るものとする。</w:t>
            </w:r>
          </w:p>
          <w:p w14:paraId="5EDA5D09" w14:textId="77777777" w:rsidR="00D30FCC" w:rsidRPr="00933D26" w:rsidRDefault="00D30FCC" w:rsidP="00D30FCC">
            <w:pPr>
              <w:autoSpaceDE w:val="0"/>
              <w:autoSpaceDN w:val="0"/>
              <w:spacing w:line="90" w:lineRule="atLeast"/>
              <w:ind w:leftChars="122" w:left="466" w:hangingChars="100" w:hanging="210"/>
              <w:rPr>
                <w:rFonts w:ascii="ＭＳ 明朝" w:eastAsia="ＭＳ 明朝" w:hAnsi="ＭＳ 明朝"/>
                <w:color w:val="000000" w:themeColor="text1"/>
                <w:szCs w:val="21"/>
              </w:rPr>
            </w:pPr>
            <w:r w:rsidRPr="00933D26">
              <w:rPr>
                <w:rFonts w:ascii="ＭＳ 明朝" w:eastAsia="ＭＳ 明朝" w:hAnsi="ＭＳ 明朝"/>
                <w:color w:val="000000" w:themeColor="text1"/>
                <w:szCs w:val="21"/>
              </w:rPr>
              <w:t xml:space="preserve">(1) </w:t>
            </w:r>
            <w:r w:rsidRPr="00933D26">
              <w:rPr>
                <w:rFonts w:ascii="ＭＳ 明朝" w:eastAsia="ＭＳ 明朝" w:hAnsi="ＭＳ 明朝" w:hint="eastAsia"/>
                <w:color w:val="000000" w:themeColor="text1"/>
                <w:szCs w:val="21"/>
              </w:rPr>
              <w:t>事業所における虐待の防止のための対策を検討する委員会（テレビ電話装置等を活用して行うことができるものとする。）を定期的に開催するとともに、その結果について、従業者に周知徹底を図ること。</w:t>
            </w:r>
          </w:p>
          <w:p w14:paraId="7A3018F4" w14:textId="77777777" w:rsidR="00D30FCC" w:rsidRPr="00933D26" w:rsidRDefault="00D30FCC" w:rsidP="00D30FCC">
            <w:pPr>
              <w:autoSpaceDE w:val="0"/>
              <w:autoSpaceDN w:val="0"/>
              <w:spacing w:line="90" w:lineRule="atLeast"/>
              <w:ind w:leftChars="122" w:left="466" w:hangingChars="100" w:hanging="210"/>
              <w:rPr>
                <w:rFonts w:ascii="ＭＳ 明朝" w:eastAsia="ＭＳ 明朝" w:hAnsi="ＭＳ 明朝"/>
                <w:color w:val="000000" w:themeColor="text1"/>
                <w:szCs w:val="21"/>
              </w:rPr>
            </w:pPr>
            <w:r w:rsidRPr="00933D26">
              <w:rPr>
                <w:rFonts w:ascii="ＭＳ 明朝" w:eastAsia="ＭＳ 明朝" w:hAnsi="ＭＳ 明朝"/>
                <w:color w:val="000000" w:themeColor="text1"/>
                <w:szCs w:val="21"/>
              </w:rPr>
              <w:t xml:space="preserve">(2) </w:t>
            </w:r>
            <w:r w:rsidRPr="00933D26">
              <w:rPr>
                <w:rFonts w:ascii="ＭＳ 明朝" w:eastAsia="ＭＳ 明朝" w:hAnsi="ＭＳ 明朝" w:hint="eastAsia"/>
                <w:color w:val="000000" w:themeColor="text1"/>
                <w:szCs w:val="21"/>
              </w:rPr>
              <w:t>事業所における虐待の防止のための指針を整備すること。</w:t>
            </w:r>
          </w:p>
          <w:p w14:paraId="223A3E0E" w14:textId="77777777" w:rsidR="00D30FCC" w:rsidRPr="00933D26" w:rsidRDefault="00D30FCC" w:rsidP="00D30FCC">
            <w:pPr>
              <w:autoSpaceDE w:val="0"/>
              <w:autoSpaceDN w:val="0"/>
              <w:spacing w:line="90" w:lineRule="atLeast"/>
              <w:ind w:leftChars="100" w:left="420" w:hangingChars="100" w:hanging="210"/>
              <w:rPr>
                <w:rFonts w:ascii="ＭＳ 明朝" w:eastAsia="ＭＳ 明朝" w:hAnsi="ＭＳ 明朝"/>
                <w:color w:val="000000" w:themeColor="text1"/>
                <w:szCs w:val="21"/>
              </w:rPr>
            </w:pPr>
            <w:r w:rsidRPr="00933D26">
              <w:rPr>
                <w:rFonts w:ascii="ＭＳ 明朝" w:eastAsia="ＭＳ 明朝" w:hAnsi="ＭＳ 明朝"/>
                <w:color w:val="000000" w:themeColor="text1"/>
                <w:szCs w:val="21"/>
              </w:rPr>
              <w:t xml:space="preserve">(3) </w:t>
            </w:r>
            <w:r w:rsidRPr="00933D26">
              <w:rPr>
                <w:rFonts w:ascii="ＭＳ 明朝" w:eastAsia="ＭＳ 明朝" w:hAnsi="ＭＳ 明朝" w:hint="eastAsia"/>
                <w:color w:val="000000" w:themeColor="text1"/>
                <w:szCs w:val="21"/>
              </w:rPr>
              <w:t>事業所において、従業者に対し、虐待の防止のための研修を定期的に実施すること。</w:t>
            </w:r>
          </w:p>
          <w:p w14:paraId="2F6B6AD7" w14:textId="77777777" w:rsidR="00D30FCC" w:rsidRPr="00933D26" w:rsidRDefault="00D30FCC" w:rsidP="00D30FCC">
            <w:pPr>
              <w:autoSpaceDE w:val="0"/>
              <w:autoSpaceDN w:val="0"/>
              <w:spacing w:line="90" w:lineRule="atLeast"/>
              <w:ind w:leftChars="100" w:left="420" w:hangingChars="100" w:hanging="210"/>
              <w:rPr>
                <w:rFonts w:ascii="ＭＳ 明朝" w:eastAsia="ＭＳ 明朝" w:hAnsi="ＭＳ 明朝"/>
                <w:color w:val="000000" w:themeColor="text1"/>
                <w:szCs w:val="21"/>
              </w:rPr>
            </w:pPr>
            <w:r w:rsidRPr="00933D26">
              <w:rPr>
                <w:rFonts w:ascii="ＭＳ 明朝" w:eastAsia="ＭＳ 明朝" w:hAnsi="ＭＳ 明朝"/>
                <w:color w:val="000000" w:themeColor="text1"/>
                <w:szCs w:val="21"/>
              </w:rPr>
              <w:t xml:space="preserve">(4) </w:t>
            </w:r>
            <w:r w:rsidRPr="00933D26">
              <w:rPr>
                <w:rFonts w:ascii="ＭＳ 明朝" w:eastAsia="ＭＳ 明朝" w:hAnsi="ＭＳ 明朝" w:hint="eastAsia"/>
                <w:color w:val="000000" w:themeColor="text1"/>
                <w:szCs w:val="21"/>
              </w:rPr>
              <w:t>前３号に掲げる措置を適切に実施するための担当者を置くこと。</w:t>
            </w:r>
          </w:p>
          <w:p w14:paraId="3C11DF44" w14:textId="77777777" w:rsidR="00D30FCC" w:rsidRPr="00933D26" w:rsidRDefault="00D30FCC" w:rsidP="00D30FCC">
            <w:pPr>
              <w:rPr>
                <w:rFonts w:ascii="ＭＳ 明朝" w:eastAsia="ＭＳ 明朝" w:hAnsi="ＭＳ 明朝" w:hint="eastAsia"/>
                <w:color w:val="000000" w:themeColor="text1"/>
                <w:szCs w:val="21"/>
              </w:rPr>
            </w:pPr>
          </w:p>
          <w:p w14:paraId="14AF144A" w14:textId="77777777" w:rsidR="00D30FCC" w:rsidRPr="00933D26" w:rsidRDefault="00D30FCC" w:rsidP="00D30FCC">
            <w:pPr>
              <w:ind w:left="21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（業務継続計画の策定等）</w:t>
            </w:r>
          </w:p>
          <w:p w14:paraId="1BAA1388" w14:textId="77777777" w:rsidR="00D30FCC" w:rsidRPr="00933D26" w:rsidRDefault="00D30FCC" w:rsidP="00D30FCC">
            <w:pPr>
              <w:ind w:left="21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第1</w:t>
            </w:r>
            <w:r w:rsidRPr="00933D26">
              <w:rPr>
                <w:rFonts w:ascii="ＭＳ 明朝" w:eastAsia="ＭＳ 明朝" w:hAnsi="ＭＳ 明朝"/>
                <w:color w:val="000000" w:themeColor="text1"/>
                <w:szCs w:val="21"/>
              </w:rPr>
              <w:t>8</w:t>
            </w:r>
            <w:r w:rsidRPr="00933D26">
              <w:rPr>
                <w:rFonts w:ascii="ＭＳ 明朝" w:eastAsia="ＭＳ 明朝" w:hAnsi="ＭＳ 明朝" w:hint="eastAsia"/>
                <w:color w:val="000000" w:themeColor="text1"/>
                <w:szCs w:val="21"/>
              </w:rPr>
              <w:t>条　事業者は、感染症や非常災害の発生時において、利用者に対する指定（介護予防）訪問リハビリテーションの提</w:t>
            </w:r>
            <w:r w:rsidRPr="00933D26">
              <w:rPr>
                <w:rFonts w:ascii="ＭＳ 明朝" w:eastAsia="ＭＳ 明朝" w:hAnsi="ＭＳ 明朝" w:hint="eastAsia"/>
                <w:color w:val="000000" w:themeColor="text1"/>
                <w:szCs w:val="21"/>
              </w:rPr>
              <w:lastRenderedPageBreak/>
              <w:t>供を継続的に実施するための、及び非常時の体制で早期の業務再開を図るための計画（以下「業務継続計画」という。）を策定し、当該業務継続計画に従い必要な措置を講じるものとする。</w:t>
            </w:r>
          </w:p>
          <w:p w14:paraId="66BC082B" w14:textId="77777777" w:rsidR="00D30FCC" w:rsidRPr="00933D26" w:rsidRDefault="00D30FCC" w:rsidP="00D30FCC">
            <w:pPr>
              <w:ind w:left="21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２　事業者は、従業者に対し、業務継続計画について周知するとともに、必要な研修及び訓練を定期的に実施するものとする。</w:t>
            </w:r>
          </w:p>
          <w:p w14:paraId="04CB1846" w14:textId="250C71E6" w:rsidR="00D30FCC" w:rsidRPr="00933D26" w:rsidRDefault="00D30FCC" w:rsidP="00453D82">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３　事業者は、定期的に業務継続計画の見直しを行い、必要に応じて業務継続計画の変更を行うものとする。</w:t>
            </w:r>
          </w:p>
          <w:p w14:paraId="7E6ED8B8" w14:textId="77777777" w:rsidR="00D30FCC" w:rsidRPr="00933D26" w:rsidRDefault="00D30FCC" w:rsidP="00D30FCC">
            <w:pPr>
              <w:rPr>
                <w:rFonts w:ascii="ＭＳ 明朝" w:eastAsia="ＭＳ 明朝" w:hAnsi="ＭＳ 明朝"/>
                <w:color w:val="000000" w:themeColor="text1"/>
                <w:szCs w:val="21"/>
              </w:rPr>
            </w:pPr>
          </w:p>
          <w:p w14:paraId="7D7CF9E2"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（地域との連携等）</w:t>
            </w:r>
          </w:p>
          <w:p w14:paraId="3E8B5ACC" w14:textId="72D9F93A" w:rsidR="00D30FCC" w:rsidRPr="00933D26" w:rsidRDefault="00D30FCC" w:rsidP="00D30FCC">
            <w:pPr>
              <w:ind w:left="183" w:hangingChars="87" w:hanging="183"/>
              <w:rPr>
                <w:rFonts w:ascii="ＭＳ 明朝" w:eastAsia="ＭＳ 明朝" w:hAnsi="ＭＳ 明朝"/>
                <w:strike/>
                <w:color w:val="000000" w:themeColor="text1"/>
                <w:szCs w:val="21"/>
              </w:rPr>
            </w:pPr>
            <w:r w:rsidRPr="00933D26">
              <w:rPr>
                <w:rFonts w:ascii="ＭＳ 明朝" w:eastAsia="ＭＳ 明朝" w:hAnsi="ＭＳ 明朝" w:hint="eastAsia"/>
                <w:color w:val="000000" w:themeColor="text1"/>
                <w:szCs w:val="21"/>
              </w:rPr>
              <w:t>第1</w:t>
            </w:r>
            <w:r w:rsidRPr="00933D26">
              <w:rPr>
                <w:rFonts w:ascii="ＭＳ 明朝" w:eastAsia="ＭＳ 明朝" w:hAnsi="ＭＳ 明朝"/>
                <w:color w:val="000000" w:themeColor="text1"/>
                <w:szCs w:val="21"/>
              </w:rPr>
              <w:t>9</w:t>
            </w:r>
            <w:r w:rsidRPr="00933D26">
              <w:rPr>
                <w:rFonts w:ascii="ＭＳ 明朝" w:eastAsia="ＭＳ 明朝" w:hAnsi="ＭＳ 明朝" w:hint="eastAsia"/>
                <w:color w:val="000000" w:themeColor="text1"/>
                <w:szCs w:val="21"/>
              </w:rPr>
              <w:t>条　事業者は、事業所の所在する建物と同一の建物に居住する利用者に対して指定（介護予防）訪問リハビリテーションを提供する場合には、当該建物に居住する利用者以外の者に対しても指定（介護予防）訪問リハビリテーションの提供を行うよう努めるものとする。</w:t>
            </w:r>
          </w:p>
          <w:p w14:paraId="03271C27" w14:textId="77777777" w:rsidR="00D30FCC" w:rsidRDefault="00D30FCC" w:rsidP="00D30FCC">
            <w:pPr>
              <w:rPr>
                <w:rFonts w:ascii="ＭＳ 明朝" w:eastAsia="ＭＳ 明朝" w:hAnsi="ＭＳ 明朝"/>
                <w:color w:val="000000" w:themeColor="text1"/>
                <w:szCs w:val="21"/>
              </w:rPr>
            </w:pPr>
          </w:p>
          <w:p w14:paraId="7BD1F7BE" w14:textId="77777777" w:rsidR="00806AF2" w:rsidRPr="00806AF2" w:rsidRDefault="00806AF2" w:rsidP="00806AF2">
            <w:pPr>
              <w:rPr>
                <w:rFonts w:ascii="ＭＳ 明朝" w:eastAsia="ＭＳ 明朝" w:hAnsi="ＭＳ 明朝"/>
                <w:color w:val="000000" w:themeColor="text1"/>
                <w:szCs w:val="21"/>
              </w:rPr>
            </w:pPr>
            <w:r w:rsidRPr="00806AF2">
              <w:rPr>
                <w:rFonts w:ascii="ＭＳ 明朝" w:eastAsia="ＭＳ 明朝" w:hAnsi="ＭＳ 明朝" w:hint="eastAsia"/>
                <w:color w:val="000000" w:themeColor="text1"/>
                <w:szCs w:val="21"/>
              </w:rPr>
              <w:t>（身体的拘束等）</w:t>
            </w:r>
          </w:p>
          <w:p w14:paraId="411A1E0C" w14:textId="397F02ED" w:rsidR="00806AF2" w:rsidRPr="00806AF2" w:rsidRDefault="00806AF2" w:rsidP="00DE56A2">
            <w:pPr>
              <w:ind w:left="210" w:hangingChars="100" w:hanging="210"/>
              <w:rPr>
                <w:rFonts w:ascii="ＭＳ 明朝" w:eastAsia="ＭＳ 明朝" w:hAnsi="ＭＳ 明朝"/>
                <w:color w:val="000000" w:themeColor="text1"/>
                <w:szCs w:val="21"/>
              </w:rPr>
            </w:pPr>
            <w:r w:rsidRPr="00806AF2">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20</w:t>
            </w:r>
            <w:r w:rsidRPr="00806AF2">
              <w:rPr>
                <w:rFonts w:ascii="ＭＳ 明朝" w:eastAsia="ＭＳ 明朝" w:hAnsi="ＭＳ 明朝" w:hint="eastAsia"/>
                <w:color w:val="000000" w:themeColor="text1"/>
                <w:szCs w:val="21"/>
              </w:rPr>
              <w:t>条　指定</w:t>
            </w:r>
            <w:r w:rsidR="00227FF6">
              <w:rPr>
                <w:rFonts w:ascii="ＭＳ 明朝" w:eastAsia="ＭＳ 明朝" w:hAnsi="ＭＳ 明朝" w:hint="eastAsia"/>
                <w:color w:val="000000" w:themeColor="text1"/>
                <w:szCs w:val="21"/>
              </w:rPr>
              <w:t>（介護予防）訪問リハビリテーション</w:t>
            </w:r>
            <w:r w:rsidRPr="00806AF2">
              <w:rPr>
                <w:rFonts w:ascii="ＭＳ 明朝" w:eastAsia="ＭＳ 明朝" w:hAnsi="ＭＳ 明朝" w:hint="eastAsia"/>
                <w:color w:val="000000" w:themeColor="text1"/>
                <w:szCs w:val="21"/>
              </w:rPr>
              <w:t>の提供に当たって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p w14:paraId="74461941" w14:textId="77777777" w:rsidR="00806AF2" w:rsidRPr="00806AF2" w:rsidRDefault="00806AF2" w:rsidP="00D30FCC">
            <w:pPr>
              <w:rPr>
                <w:rFonts w:ascii="ＭＳ 明朝" w:eastAsia="ＭＳ 明朝" w:hAnsi="ＭＳ 明朝"/>
                <w:color w:val="000000" w:themeColor="text1"/>
                <w:szCs w:val="21"/>
              </w:rPr>
            </w:pPr>
          </w:p>
          <w:p w14:paraId="0E6FC80E"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（その他運営に関する留意事項）</w:t>
            </w:r>
          </w:p>
          <w:p w14:paraId="715A8A4A" w14:textId="2F3B1258" w:rsidR="00D30FCC" w:rsidRPr="00933D26" w:rsidRDefault="00D30FCC" w:rsidP="00D30FCC">
            <w:pPr>
              <w:ind w:leftChars="19" w:left="184" w:hanging="144"/>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第2</w:t>
            </w:r>
            <w:r w:rsidR="00806AF2">
              <w:rPr>
                <w:rFonts w:ascii="ＭＳ 明朝" w:eastAsia="ＭＳ 明朝" w:hAnsi="ＭＳ 明朝" w:hint="eastAsia"/>
                <w:color w:val="000000" w:themeColor="text1"/>
                <w:szCs w:val="21"/>
              </w:rPr>
              <w:t>1</w:t>
            </w:r>
            <w:r w:rsidRPr="00933D26">
              <w:rPr>
                <w:rFonts w:ascii="ＭＳ 明朝" w:eastAsia="ＭＳ 明朝" w:hAnsi="ＭＳ 明朝" w:hint="eastAsia"/>
                <w:color w:val="000000" w:themeColor="text1"/>
                <w:szCs w:val="21"/>
              </w:rPr>
              <w:t>条　事業者は、従業者の資質の向上のために、その研修の機会を確保するものとする。また、業務の執行体制についても検証、整備する。</w:t>
            </w:r>
          </w:p>
          <w:p w14:paraId="39783B7C" w14:textId="77777777" w:rsidR="00D30FCC" w:rsidRPr="00933D26" w:rsidRDefault="00D30FCC" w:rsidP="00D30FCC">
            <w:pPr>
              <w:ind w:firstLineChars="87" w:firstLine="183"/>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w:t>
            </w:r>
            <w:r w:rsidRPr="00933D26">
              <w:rPr>
                <w:rFonts w:ascii="ＭＳ 明朝" w:eastAsia="ＭＳ 明朝" w:hAnsi="ＭＳ 明朝"/>
                <w:color w:val="000000" w:themeColor="text1"/>
                <w:szCs w:val="21"/>
              </w:rPr>
              <w:t xml:space="preserve">1) </w:t>
            </w:r>
            <w:r w:rsidRPr="00933D26">
              <w:rPr>
                <w:rFonts w:ascii="ＭＳ 明朝" w:eastAsia="ＭＳ 明朝" w:hAnsi="ＭＳ 明朝" w:hint="eastAsia"/>
                <w:color w:val="000000" w:themeColor="text1"/>
                <w:szCs w:val="21"/>
              </w:rPr>
              <w:t>採用時研修　採用後〇ヵ月以内</w:t>
            </w:r>
          </w:p>
          <w:p w14:paraId="548ECE99" w14:textId="77777777" w:rsidR="00D30FCC" w:rsidRPr="00933D26" w:rsidRDefault="00D30FCC" w:rsidP="00D30FCC">
            <w:pPr>
              <w:ind w:firstLineChars="87" w:firstLine="183"/>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w:t>
            </w:r>
            <w:r w:rsidRPr="00933D26">
              <w:rPr>
                <w:rFonts w:ascii="ＭＳ 明朝" w:eastAsia="ＭＳ 明朝" w:hAnsi="ＭＳ 明朝"/>
                <w:color w:val="000000" w:themeColor="text1"/>
                <w:szCs w:val="21"/>
              </w:rPr>
              <w:t xml:space="preserve">2) </w:t>
            </w:r>
            <w:r w:rsidRPr="00933D26">
              <w:rPr>
                <w:rFonts w:ascii="ＭＳ 明朝" w:eastAsia="ＭＳ 明朝" w:hAnsi="ＭＳ 明朝" w:hint="eastAsia"/>
                <w:color w:val="000000" w:themeColor="text1"/>
                <w:szCs w:val="21"/>
              </w:rPr>
              <w:t>継続研修　　年〇回</w:t>
            </w:r>
          </w:p>
          <w:p w14:paraId="2D79DE21" w14:textId="697A4B82" w:rsidR="00D30FCC" w:rsidRPr="00933D26" w:rsidRDefault="00D30FCC" w:rsidP="00453D82">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２　事業者は、適切な指定（介護予防）訪問リハビリテーションの提供を確保する観点から、職場において行われる性的な言動又は優越的な関係を背景とした言動であって業務上必要かつ相当な範囲を超えたものにより従業者の就業環境</w:t>
            </w:r>
            <w:r w:rsidRPr="00933D26">
              <w:rPr>
                <w:rFonts w:ascii="ＭＳ 明朝" w:eastAsia="ＭＳ 明朝" w:hAnsi="ＭＳ 明朝" w:hint="eastAsia"/>
                <w:color w:val="000000" w:themeColor="text1"/>
                <w:szCs w:val="21"/>
              </w:rPr>
              <w:lastRenderedPageBreak/>
              <w:t>が害されることを防止するための方針の明確化等の必要な措置を講じるものとする。</w:t>
            </w:r>
          </w:p>
          <w:p w14:paraId="374B6D42"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３　事業者は、従業者、設備、備品及び会計に関する諸記録を整備しておくものとする。</w:t>
            </w:r>
          </w:p>
          <w:p w14:paraId="63AB4B93" w14:textId="77777777" w:rsidR="00D30FCC" w:rsidRPr="00933D26" w:rsidRDefault="00D30FCC" w:rsidP="00D30FCC">
            <w:pPr>
              <w:ind w:left="183" w:hangingChars="87" w:hanging="183"/>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４　事業者は、利用者に対する指定（介護予防）訪問リハビリテーションの提供に関する記録を整備し、その完結の日から５年間保存するものとする。</w:t>
            </w:r>
          </w:p>
          <w:p w14:paraId="3D7F34FF" w14:textId="77777777" w:rsidR="00D30FCC" w:rsidRPr="00933D26" w:rsidRDefault="00D30FCC" w:rsidP="00D30FCC">
            <w:pPr>
              <w:ind w:leftChars="87" w:left="467" w:hanging="284"/>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(1) （介護予防）訪問リハビリテーション計画</w:t>
            </w:r>
          </w:p>
          <w:p w14:paraId="5420F85F" w14:textId="77777777" w:rsidR="00D30FCC" w:rsidRDefault="00D30FCC" w:rsidP="00D30FCC">
            <w:pPr>
              <w:ind w:leftChars="87" w:left="467" w:hanging="284"/>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(2) 提供した具体的なサービスの内容等の記録</w:t>
            </w:r>
          </w:p>
          <w:p w14:paraId="52720B11" w14:textId="766AAF0D" w:rsidR="00C90D74" w:rsidRPr="00933D26" w:rsidRDefault="00C90D74" w:rsidP="00D30FCC">
            <w:pPr>
              <w:ind w:leftChars="87" w:left="467" w:hanging="284"/>
              <w:rPr>
                <w:rFonts w:ascii="ＭＳ 明朝" w:eastAsia="ＭＳ 明朝" w:hAnsi="ＭＳ 明朝"/>
                <w:color w:val="000000" w:themeColor="text1"/>
                <w:szCs w:val="21"/>
              </w:rPr>
            </w:pPr>
            <w:r w:rsidRPr="00C90D74">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3</w:t>
            </w:r>
            <w:r w:rsidRPr="00C90D74">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 xml:space="preserve"> </w:t>
            </w:r>
            <w:r w:rsidRPr="00C90D74">
              <w:rPr>
                <w:rFonts w:ascii="ＭＳ 明朝" w:eastAsia="ＭＳ 明朝" w:hAnsi="ＭＳ 明朝"/>
                <w:color w:val="000000" w:themeColor="text1"/>
                <w:szCs w:val="21"/>
              </w:rPr>
              <w:t>身体的拘束等の態様及び時間、その際の利用者の心身の状況並びに緊急やむを得ない理由の記録</w:t>
            </w:r>
          </w:p>
          <w:p w14:paraId="0FE53745" w14:textId="083B7F95" w:rsidR="00D30FCC" w:rsidRPr="00933D26" w:rsidRDefault="00D30FCC" w:rsidP="00D30FCC">
            <w:pPr>
              <w:ind w:leftChars="87" w:left="467" w:hanging="284"/>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w:t>
            </w:r>
            <w:r w:rsidR="00C90D74">
              <w:rPr>
                <w:rFonts w:ascii="ＭＳ 明朝" w:eastAsia="ＭＳ 明朝" w:hAnsi="ＭＳ 明朝" w:hint="eastAsia"/>
                <w:color w:val="000000" w:themeColor="text1"/>
                <w:szCs w:val="21"/>
              </w:rPr>
              <w:t>4</w:t>
            </w:r>
            <w:r w:rsidRPr="00933D26">
              <w:rPr>
                <w:rFonts w:ascii="ＭＳ 明朝" w:eastAsia="ＭＳ 明朝" w:hAnsi="ＭＳ 明朝" w:hint="eastAsia"/>
                <w:color w:val="000000" w:themeColor="text1"/>
                <w:szCs w:val="21"/>
              </w:rPr>
              <w:t>) 市町村への通知に係る記録</w:t>
            </w:r>
          </w:p>
          <w:p w14:paraId="678614FA" w14:textId="6D9A20C9" w:rsidR="00D30FCC" w:rsidRPr="00933D26" w:rsidRDefault="00D30FCC" w:rsidP="00D30FCC">
            <w:pPr>
              <w:ind w:leftChars="87" w:left="467" w:hanging="284"/>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w:t>
            </w:r>
            <w:r w:rsidR="00C90D74">
              <w:rPr>
                <w:rFonts w:ascii="ＭＳ 明朝" w:eastAsia="ＭＳ 明朝" w:hAnsi="ＭＳ 明朝" w:hint="eastAsia"/>
                <w:color w:val="000000" w:themeColor="text1"/>
                <w:szCs w:val="21"/>
              </w:rPr>
              <w:t>5</w:t>
            </w:r>
            <w:r w:rsidRPr="00933D26">
              <w:rPr>
                <w:rFonts w:ascii="ＭＳ 明朝" w:eastAsia="ＭＳ 明朝" w:hAnsi="ＭＳ 明朝" w:hint="eastAsia"/>
                <w:color w:val="000000" w:themeColor="text1"/>
                <w:szCs w:val="21"/>
              </w:rPr>
              <w:t>) 苦情の内容等の記録</w:t>
            </w:r>
          </w:p>
          <w:p w14:paraId="40047164" w14:textId="4CE8BEEC" w:rsidR="00D30FCC" w:rsidRPr="00933D26" w:rsidRDefault="00D30FCC" w:rsidP="00453D82">
            <w:pPr>
              <w:ind w:leftChars="87" w:left="467" w:hanging="284"/>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w:t>
            </w:r>
            <w:r w:rsidR="00C90D74">
              <w:rPr>
                <w:rFonts w:ascii="ＭＳ 明朝" w:eastAsia="ＭＳ 明朝" w:hAnsi="ＭＳ 明朝" w:hint="eastAsia"/>
                <w:color w:val="000000" w:themeColor="text1"/>
                <w:szCs w:val="21"/>
              </w:rPr>
              <w:t>6</w:t>
            </w:r>
            <w:r w:rsidRPr="00933D26">
              <w:rPr>
                <w:rFonts w:ascii="ＭＳ 明朝" w:eastAsia="ＭＳ 明朝" w:hAnsi="ＭＳ 明朝" w:hint="eastAsia"/>
                <w:color w:val="000000" w:themeColor="text1"/>
                <w:szCs w:val="21"/>
              </w:rPr>
              <w:t>) 事故の状況及び事故に際して採った処置についての記録</w:t>
            </w:r>
          </w:p>
          <w:p w14:paraId="057EE81E" w14:textId="77777777" w:rsidR="00D30FCC" w:rsidRPr="00933D26" w:rsidRDefault="00D30FCC" w:rsidP="00D30FCC">
            <w:pPr>
              <w:ind w:leftChars="87" w:left="467" w:hanging="284"/>
              <w:rPr>
                <w:rFonts w:ascii="ＭＳ 明朝" w:eastAsia="ＭＳ 明朝" w:hAnsi="ＭＳ 明朝"/>
                <w:color w:val="000000" w:themeColor="text1"/>
                <w:szCs w:val="21"/>
              </w:rPr>
            </w:pPr>
          </w:p>
          <w:p w14:paraId="709B71C1"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５　この規程に定める事項のほか、運営に関する重要事項は＊＊＊と事業所の管理者との協議に基づいて定めるものとする。</w:t>
            </w:r>
          </w:p>
          <w:p w14:paraId="1667F56C" w14:textId="77777777" w:rsidR="00D30FCC" w:rsidRPr="00933D26" w:rsidRDefault="00D30FCC" w:rsidP="00D30FCC">
            <w:pPr>
              <w:rPr>
                <w:rFonts w:ascii="ＭＳ 明朝" w:eastAsia="ＭＳ 明朝" w:hAnsi="ＭＳ 明朝"/>
                <w:color w:val="000000" w:themeColor="text1"/>
                <w:szCs w:val="21"/>
              </w:rPr>
            </w:pPr>
          </w:p>
          <w:p w14:paraId="2D3EF0E6"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附　則</w:t>
            </w:r>
          </w:p>
          <w:p w14:paraId="029D2ED7" w14:textId="62AC7807" w:rsidR="008A2AA9"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この規程は、令和〇年〇月〇日から施行する。</w:t>
            </w:r>
          </w:p>
        </w:tc>
        <w:tc>
          <w:tcPr>
            <w:tcW w:w="2540" w:type="dxa"/>
          </w:tcPr>
          <w:p w14:paraId="08115978" w14:textId="77777777" w:rsidR="00453D82" w:rsidRPr="00933D26" w:rsidRDefault="00453D82" w:rsidP="00D30FCC">
            <w:pPr>
              <w:rPr>
                <w:rFonts w:ascii="ＭＳ 明朝" w:eastAsia="ＭＳ 明朝" w:hAnsi="ＭＳ 明朝"/>
                <w:color w:val="000000" w:themeColor="text1"/>
                <w:szCs w:val="21"/>
              </w:rPr>
            </w:pPr>
          </w:p>
          <w:p w14:paraId="66ECC859" w14:textId="64D2DA66"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・「＊＊＊」は、申請者名（法人名）を、「△△△」は、事業所の名称を記載してください。</w:t>
            </w:r>
          </w:p>
          <w:p w14:paraId="24CEF937"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・第１条は必須項目です。条文の内容は参考例です。</w:t>
            </w:r>
          </w:p>
          <w:p w14:paraId="333B88A0" w14:textId="5408A484" w:rsidR="00D30FCC" w:rsidRPr="00933D26" w:rsidRDefault="00D30FCC" w:rsidP="00D30FCC">
            <w:pPr>
              <w:rPr>
                <w:rFonts w:ascii="ＭＳ 明朝" w:eastAsia="ＭＳ 明朝" w:hAnsi="ＭＳ 明朝"/>
                <w:color w:val="000000" w:themeColor="text1"/>
                <w:szCs w:val="21"/>
              </w:rPr>
            </w:pPr>
          </w:p>
          <w:p w14:paraId="0DF52D35" w14:textId="77777777" w:rsidR="00D30FCC" w:rsidRPr="00933D26" w:rsidRDefault="00D30FCC" w:rsidP="00D30FCC">
            <w:pPr>
              <w:rPr>
                <w:rFonts w:ascii="ＭＳ 明朝" w:eastAsia="ＭＳ 明朝" w:hAnsi="ＭＳ 明朝"/>
                <w:color w:val="000000" w:themeColor="text1"/>
                <w:szCs w:val="21"/>
              </w:rPr>
            </w:pPr>
          </w:p>
          <w:p w14:paraId="11D3FDE2" w14:textId="77777777" w:rsidR="00D30FCC" w:rsidRPr="00933D26" w:rsidRDefault="00D30FCC" w:rsidP="00D30FCC">
            <w:pPr>
              <w:rPr>
                <w:rFonts w:ascii="ＭＳ 明朝" w:eastAsia="ＭＳ 明朝" w:hAnsi="ＭＳ 明朝"/>
                <w:color w:val="000000" w:themeColor="text1"/>
                <w:szCs w:val="21"/>
              </w:rPr>
            </w:pPr>
          </w:p>
          <w:p w14:paraId="5F4E99AD" w14:textId="77777777" w:rsidR="00D30FCC" w:rsidRPr="00933D26" w:rsidRDefault="00D30FCC" w:rsidP="00D30FCC">
            <w:pPr>
              <w:rPr>
                <w:rFonts w:ascii="ＭＳ 明朝" w:eastAsia="ＭＳ 明朝" w:hAnsi="ＭＳ 明朝"/>
                <w:color w:val="000000" w:themeColor="text1"/>
                <w:szCs w:val="21"/>
              </w:rPr>
            </w:pPr>
          </w:p>
          <w:p w14:paraId="656A6354"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・第２条は必須項目です。条文の内容は参考例です。</w:t>
            </w:r>
          </w:p>
          <w:p w14:paraId="3D71736B" w14:textId="25833CBE" w:rsidR="00D30FCC" w:rsidRPr="00933D26" w:rsidRDefault="00D30FCC" w:rsidP="00D30FCC">
            <w:pPr>
              <w:rPr>
                <w:rFonts w:ascii="ＭＳ 明朝" w:eastAsia="ＭＳ 明朝" w:hAnsi="ＭＳ 明朝"/>
                <w:color w:val="000000" w:themeColor="text1"/>
                <w:szCs w:val="21"/>
              </w:rPr>
            </w:pPr>
          </w:p>
          <w:p w14:paraId="4465AAE9" w14:textId="77777777" w:rsidR="00D30FCC" w:rsidRPr="00933D26" w:rsidRDefault="00D30FCC" w:rsidP="00D30FCC">
            <w:pPr>
              <w:rPr>
                <w:rFonts w:ascii="ＭＳ 明朝" w:eastAsia="ＭＳ 明朝" w:hAnsi="ＭＳ 明朝"/>
                <w:color w:val="000000" w:themeColor="text1"/>
                <w:szCs w:val="21"/>
              </w:rPr>
            </w:pPr>
          </w:p>
          <w:p w14:paraId="0B5A7AB9" w14:textId="77777777" w:rsidR="00D30FCC" w:rsidRPr="00933D26" w:rsidRDefault="00D30FCC" w:rsidP="00D30FCC">
            <w:pPr>
              <w:rPr>
                <w:rFonts w:ascii="ＭＳ 明朝" w:eastAsia="ＭＳ 明朝" w:hAnsi="ＭＳ 明朝"/>
                <w:color w:val="000000" w:themeColor="text1"/>
                <w:szCs w:val="21"/>
              </w:rPr>
            </w:pPr>
          </w:p>
          <w:p w14:paraId="2922C906" w14:textId="77777777" w:rsidR="00D30FCC" w:rsidRPr="00933D26" w:rsidRDefault="00D30FCC" w:rsidP="00D30FCC">
            <w:pPr>
              <w:rPr>
                <w:rFonts w:ascii="ＭＳ 明朝" w:eastAsia="ＭＳ 明朝" w:hAnsi="ＭＳ 明朝"/>
                <w:color w:val="000000" w:themeColor="text1"/>
                <w:szCs w:val="21"/>
              </w:rPr>
            </w:pPr>
          </w:p>
          <w:p w14:paraId="3686BF66" w14:textId="77777777" w:rsidR="00D30FCC" w:rsidRPr="00933D26" w:rsidRDefault="00D30FCC" w:rsidP="00D30FCC">
            <w:pPr>
              <w:rPr>
                <w:rFonts w:ascii="ＭＳ 明朝" w:eastAsia="ＭＳ 明朝" w:hAnsi="ＭＳ 明朝"/>
                <w:color w:val="000000" w:themeColor="text1"/>
                <w:szCs w:val="21"/>
              </w:rPr>
            </w:pPr>
          </w:p>
          <w:p w14:paraId="6A698C2F" w14:textId="77777777" w:rsidR="00D30FCC" w:rsidRPr="00933D26" w:rsidRDefault="00D30FCC" w:rsidP="00D30FCC">
            <w:pPr>
              <w:rPr>
                <w:rFonts w:ascii="ＭＳ 明朝" w:eastAsia="ＭＳ 明朝" w:hAnsi="ＭＳ 明朝"/>
                <w:color w:val="000000" w:themeColor="text1"/>
                <w:szCs w:val="21"/>
              </w:rPr>
            </w:pPr>
          </w:p>
          <w:p w14:paraId="6E33E8FF" w14:textId="77777777" w:rsidR="00D30FCC" w:rsidRPr="00933D26" w:rsidRDefault="00D30FCC" w:rsidP="00D30FCC">
            <w:pPr>
              <w:rPr>
                <w:rFonts w:ascii="ＭＳ 明朝" w:eastAsia="ＭＳ 明朝" w:hAnsi="ＭＳ 明朝"/>
                <w:color w:val="000000" w:themeColor="text1"/>
                <w:szCs w:val="21"/>
              </w:rPr>
            </w:pPr>
          </w:p>
          <w:p w14:paraId="587E7D7D" w14:textId="77777777" w:rsidR="00D30FCC" w:rsidRPr="00933D26" w:rsidRDefault="00D30FCC" w:rsidP="00D30FCC">
            <w:pPr>
              <w:rPr>
                <w:rFonts w:ascii="ＭＳ 明朝" w:eastAsia="ＭＳ 明朝" w:hAnsi="ＭＳ 明朝"/>
                <w:color w:val="000000" w:themeColor="text1"/>
                <w:szCs w:val="21"/>
              </w:rPr>
            </w:pPr>
          </w:p>
          <w:p w14:paraId="07A1122F" w14:textId="77777777" w:rsidR="00D30FCC" w:rsidRPr="00933D26" w:rsidRDefault="00D30FCC" w:rsidP="00D30FCC">
            <w:pPr>
              <w:rPr>
                <w:rFonts w:ascii="ＭＳ 明朝" w:eastAsia="ＭＳ 明朝" w:hAnsi="ＭＳ 明朝"/>
                <w:color w:val="000000" w:themeColor="text1"/>
                <w:szCs w:val="21"/>
              </w:rPr>
            </w:pPr>
          </w:p>
          <w:p w14:paraId="49434C85" w14:textId="77777777" w:rsidR="00D30FCC" w:rsidRPr="00933D26" w:rsidRDefault="00D30FCC" w:rsidP="00D30FCC">
            <w:pPr>
              <w:rPr>
                <w:rFonts w:ascii="ＭＳ 明朝" w:eastAsia="ＭＳ 明朝" w:hAnsi="ＭＳ 明朝"/>
                <w:color w:val="000000" w:themeColor="text1"/>
                <w:szCs w:val="21"/>
              </w:rPr>
            </w:pPr>
          </w:p>
          <w:p w14:paraId="35DB740B" w14:textId="77777777" w:rsidR="00D30FCC" w:rsidRPr="00933D26" w:rsidRDefault="00D30FCC" w:rsidP="00D30FCC">
            <w:pPr>
              <w:rPr>
                <w:rFonts w:ascii="ＭＳ 明朝" w:eastAsia="ＭＳ 明朝" w:hAnsi="ＭＳ 明朝"/>
                <w:color w:val="000000" w:themeColor="text1"/>
                <w:szCs w:val="21"/>
              </w:rPr>
            </w:pPr>
          </w:p>
          <w:p w14:paraId="3EFF88C9" w14:textId="77777777" w:rsidR="00D30FCC" w:rsidRPr="00933D26" w:rsidRDefault="00D30FCC" w:rsidP="00D30FCC">
            <w:pPr>
              <w:rPr>
                <w:rFonts w:ascii="ＭＳ 明朝" w:eastAsia="ＭＳ 明朝" w:hAnsi="ＭＳ 明朝"/>
                <w:color w:val="000000" w:themeColor="text1"/>
                <w:szCs w:val="21"/>
              </w:rPr>
            </w:pPr>
          </w:p>
          <w:p w14:paraId="6C2F6919" w14:textId="77777777" w:rsidR="00D30FCC" w:rsidRPr="00933D26" w:rsidRDefault="00D30FCC" w:rsidP="00D30FCC">
            <w:pPr>
              <w:rPr>
                <w:rFonts w:ascii="ＭＳ 明朝" w:eastAsia="ＭＳ 明朝" w:hAnsi="ＭＳ 明朝"/>
                <w:color w:val="000000" w:themeColor="text1"/>
                <w:szCs w:val="21"/>
              </w:rPr>
            </w:pPr>
          </w:p>
          <w:p w14:paraId="71DFDB5D" w14:textId="77777777" w:rsidR="00D30FCC" w:rsidRPr="00933D26" w:rsidRDefault="00D30FCC" w:rsidP="00D30FCC">
            <w:pPr>
              <w:rPr>
                <w:rFonts w:ascii="ＭＳ 明朝" w:eastAsia="ＭＳ 明朝" w:hAnsi="ＭＳ 明朝"/>
                <w:color w:val="000000" w:themeColor="text1"/>
                <w:szCs w:val="21"/>
              </w:rPr>
            </w:pPr>
          </w:p>
          <w:p w14:paraId="33EF8595" w14:textId="77777777" w:rsidR="00D30FCC" w:rsidRPr="00933D26" w:rsidRDefault="00D30FCC" w:rsidP="00D30FCC">
            <w:pPr>
              <w:rPr>
                <w:rFonts w:ascii="ＭＳ 明朝" w:eastAsia="ＭＳ 明朝" w:hAnsi="ＭＳ 明朝"/>
                <w:color w:val="000000" w:themeColor="text1"/>
                <w:szCs w:val="21"/>
              </w:rPr>
            </w:pPr>
          </w:p>
          <w:p w14:paraId="06E47648" w14:textId="77777777" w:rsidR="00D30FCC" w:rsidRPr="00933D26" w:rsidRDefault="00D30FCC" w:rsidP="00D30FCC">
            <w:pPr>
              <w:rPr>
                <w:rFonts w:ascii="ＭＳ 明朝" w:eastAsia="ＭＳ 明朝" w:hAnsi="ＭＳ 明朝"/>
                <w:color w:val="000000" w:themeColor="text1"/>
                <w:szCs w:val="21"/>
              </w:rPr>
            </w:pPr>
          </w:p>
          <w:p w14:paraId="059A50C5" w14:textId="77777777" w:rsidR="00D30FCC" w:rsidRPr="00933D26" w:rsidRDefault="00D30FCC" w:rsidP="00D30FCC">
            <w:pPr>
              <w:rPr>
                <w:rFonts w:ascii="ＭＳ 明朝" w:eastAsia="ＭＳ 明朝" w:hAnsi="ＭＳ 明朝"/>
                <w:color w:val="000000" w:themeColor="text1"/>
                <w:szCs w:val="21"/>
              </w:rPr>
            </w:pPr>
          </w:p>
          <w:p w14:paraId="0C195A47" w14:textId="77777777" w:rsidR="00D30FCC" w:rsidRPr="00933D26" w:rsidRDefault="00D30FCC" w:rsidP="00D30FCC">
            <w:pPr>
              <w:rPr>
                <w:rFonts w:ascii="ＭＳ 明朝" w:eastAsia="ＭＳ 明朝" w:hAnsi="ＭＳ 明朝"/>
                <w:color w:val="000000" w:themeColor="text1"/>
                <w:szCs w:val="21"/>
              </w:rPr>
            </w:pPr>
          </w:p>
          <w:p w14:paraId="227A9D36" w14:textId="77777777" w:rsidR="00D30FCC" w:rsidRPr="00933D26" w:rsidRDefault="00D30FCC" w:rsidP="00D30FCC">
            <w:pPr>
              <w:rPr>
                <w:rFonts w:ascii="ＭＳ 明朝" w:eastAsia="ＭＳ 明朝" w:hAnsi="ＭＳ 明朝"/>
                <w:color w:val="000000" w:themeColor="text1"/>
                <w:szCs w:val="21"/>
              </w:rPr>
            </w:pPr>
          </w:p>
          <w:p w14:paraId="44CB98EC" w14:textId="77777777" w:rsidR="00D30FCC" w:rsidRPr="00933D26" w:rsidRDefault="00D30FCC" w:rsidP="00D30FCC">
            <w:pPr>
              <w:rPr>
                <w:rFonts w:ascii="ＭＳ 明朝" w:eastAsia="ＭＳ 明朝" w:hAnsi="ＭＳ 明朝"/>
                <w:color w:val="000000" w:themeColor="text1"/>
                <w:szCs w:val="21"/>
              </w:rPr>
            </w:pPr>
          </w:p>
          <w:p w14:paraId="51B67591" w14:textId="77777777" w:rsidR="00D30FCC" w:rsidRPr="00933D26" w:rsidRDefault="00D30FCC" w:rsidP="00D30FCC">
            <w:pPr>
              <w:rPr>
                <w:rFonts w:ascii="ＭＳ 明朝" w:eastAsia="ＭＳ 明朝" w:hAnsi="ＭＳ 明朝"/>
                <w:color w:val="000000" w:themeColor="text1"/>
                <w:szCs w:val="21"/>
              </w:rPr>
            </w:pPr>
          </w:p>
          <w:p w14:paraId="5FC921BA" w14:textId="77777777" w:rsidR="00D30FCC" w:rsidRPr="00933D26" w:rsidRDefault="00D30FCC" w:rsidP="00D30FCC">
            <w:pPr>
              <w:rPr>
                <w:rFonts w:ascii="ＭＳ 明朝" w:eastAsia="ＭＳ 明朝" w:hAnsi="ＭＳ 明朝"/>
                <w:color w:val="000000" w:themeColor="text1"/>
                <w:szCs w:val="21"/>
              </w:rPr>
            </w:pPr>
          </w:p>
          <w:p w14:paraId="421FC58C" w14:textId="77777777" w:rsidR="00D30FCC" w:rsidRPr="00933D26" w:rsidRDefault="00D30FCC" w:rsidP="00D30FCC">
            <w:pPr>
              <w:rPr>
                <w:rFonts w:ascii="ＭＳ 明朝" w:eastAsia="ＭＳ 明朝" w:hAnsi="ＭＳ 明朝"/>
                <w:color w:val="000000" w:themeColor="text1"/>
                <w:szCs w:val="21"/>
              </w:rPr>
            </w:pPr>
          </w:p>
          <w:p w14:paraId="57EA51B1" w14:textId="77777777" w:rsidR="00D30FCC" w:rsidRPr="00933D26" w:rsidRDefault="00D30FCC" w:rsidP="00D30FCC">
            <w:pPr>
              <w:rPr>
                <w:rFonts w:ascii="ＭＳ 明朝" w:eastAsia="ＭＳ 明朝" w:hAnsi="ＭＳ 明朝"/>
                <w:color w:val="000000" w:themeColor="text1"/>
                <w:szCs w:val="21"/>
              </w:rPr>
            </w:pPr>
          </w:p>
          <w:p w14:paraId="534CD83A" w14:textId="77777777" w:rsidR="00D30FCC" w:rsidRPr="00933D26" w:rsidRDefault="00D30FCC" w:rsidP="00D30FCC">
            <w:pPr>
              <w:rPr>
                <w:rFonts w:ascii="ＭＳ 明朝" w:eastAsia="ＭＳ 明朝" w:hAnsi="ＭＳ 明朝"/>
                <w:color w:val="000000" w:themeColor="text1"/>
                <w:szCs w:val="21"/>
              </w:rPr>
            </w:pPr>
          </w:p>
          <w:p w14:paraId="46101C9C" w14:textId="77777777" w:rsidR="00D30FCC" w:rsidRPr="00933D26" w:rsidRDefault="00D30FCC" w:rsidP="00D30FCC">
            <w:pPr>
              <w:rPr>
                <w:rFonts w:ascii="ＭＳ 明朝" w:eastAsia="ＭＳ 明朝" w:hAnsi="ＭＳ 明朝"/>
                <w:color w:val="000000" w:themeColor="text1"/>
                <w:szCs w:val="21"/>
              </w:rPr>
            </w:pPr>
          </w:p>
          <w:p w14:paraId="2BE86E53" w14:textId="77777777" w:rsidR="00D30FCC" w:rsidRDefault="00D30FCC" w:rsidP="00D30FCC">
            <w:pPr>
              <w:rPr>
                <w:rFonts w:ascii="ＭＳ 明朝" w:eastAsia="ＭＳ 明朝" w:hAnsi="ＭＳ 明朝"/>
                <w:color w:val="000000" w:themeColor="text1"/>
                <w:szCs w:val="21"/>
              </w:rPr>
            </w:pPr>
          </w:p>
          <w:p w14:paraId="684292EC" w14:textId="77777777" w:rsidR="0081066C" w:rsidRDefault="0081066C" w:rsidP="00D30FCC">
            <w:pPr>
              <w:rPr>
                <w:rFonts w:ascii="ＭＳ 明朝" w:eastAsia="ＭＳ 明朝" w:hAnsi="ＭＳ 明朝"/>
                <w:color w:val="000000" w:themeColor="text1"/>
                <w:szCs w:val="21"/>
              </w:rPr>
            </w:pPr>
          </w:p>
          <w:p w14:paraId="6020E05E" w14:textId="77777777" w:rsidR="0081066C" w:rsidRDefault="0081066C" w:rsidP="00D30FCC">
            <w:pPr>
              <w:rPr>
                <w:rFonts w:ascii="ＭＳ 明朝" w:eastAsia="ＭＳ 明朝" w:hAnsi="ＭＳ 明朝"/>
                <w:color w:val="000000" w:themeColor="text1"/>
                <w:szCs w:val="21"/>
              </w:rPr>
            </w:pPr>
          </w:p>
          <w:p w14:paraId="0A22ABAE" w14:textId="77777777" w:rsidR="0081066C" w:rsidRDefault="0081066C" w:rsidP="00D30FCC">
            <w:pPr>
              <w:rPr>
                <w:rFonts w:ascii="ＭＳ 明朝" w:eastAsia="ＭＳ 明朝" w:hAnsi="ＭＳ 明朝"/>
                <w:color w:val="000000" w:themeColor="text1"/>
                <w:szCs w:val="21"/>
              </w:rPr>
            </w:pPr>
          </w:p>
          <w:p w14:paraId="770FEF64" w14:textId="77777777" w:rsidR="0081066C" w:rsidRDefault="0081066C" w:rsidP="00D30FCC">
            <w:pPr>
              <w:rPr>
                <w:rFonts w:ascii="ＭＳ 明朝" w:eastAsia="ＭＳ 明朝" w:hAnsi="ＭＳ 明朝"/>
                <w:color w:val="000000" w:themeColor="text1"/>
                <w:szCs w:val="21"/>
              </w:rPr>
            </w:pPr>
          </w:p>
          <w:p w14:paraId="600F549E" w14:textId="77777777" w:rsidR="0081066C" w:rsidRDefault="0081066C" w:rsidP="00D30FCC">
            <w:pPr>
              <w:rPr>
                <w:rFonts w:ascii="ＭＳ 明朝" w:eastAsia="ＭＳ 明朝" w:hAnsi="ＭＳ 明朝"/>
                <w:color w:val="000000" w:themeColor="text1"/>
                <w:szCs w:val="21"/>
              </w:rPr>
            </w:pPr>
          </w:p>
          <w:p w14:paraId="47AB2379" w14:textId="77777777" w:rsidR="0081066C" w:rsidRDefault="0081066C" w:rsidP="00D30FCC">
            <w:pPr>
              <w:rPr>
                <w:rFonts w:ascii="ＭＳ 明朝" w:eastAsia="ＭＳ 明朝" w:hAnsi="ＭＳ 明朝"/>
                <w:color w:val="000000" w:themeColor="text1"/>
                <w:szCs w:val="21"/>
              </w:rPr>
            </w:pPr>
          </w:p>
          <w:p w14:paraId="5CEBA3ED" w14:textId="77777777" w:rsidR="0081066C" w:rsidRDefault="0081066C" w:rsidP="00D30FCC">
            <w:pPr>
              <w:rPr>
                <w:rFonts w:ascii="ＭＳ 明朝" w:eastAsia="ＭＳ 明朝" w:hAnsi="ＭＳ 明朝"/>
                <w:color w:val="000000" w:themeColor="text1"/>
                <w:szCs w:val="21"/>
              </w:rPr>
            </w:pPr>
          </w:p>
          <w:p w14:paraId="36418894" w14:textId="77777777" w:rsidR="0081066C" w:rsidRPr="00933D26" w:rsidRDefault="0081066C" w:rsidP="00D30FCC">
            <w:pPr>
              <w:rPr>
                <w:rFonts w:ascii="ＭＳ 明朝" w:eastAsia="ＭＳ 明朝" w:hAnsi="ＭＳ 明朝" w:hint="eastAsia"/>
                <w:color w:val="000000" w:themeColor="text1"/>
                <w:szCs w:val="21"/>
              </w:rPr>
            </w:pPr>
          </w:p>
          <w:p w14:paraId="0EDD2E29"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・第３条第２項は、金沢市の独自基準です。</w:t>
            </w:r>
          </w:p>
          <w:p w14:paraId="5640A3B9" w14:textId="77777777" w:rsidR="00D30FCC" w:rsidRPr="00933D26" w:rsidRDefault="00D30FCC" w:rsidP="00D30FCC">
            <w:pPr>
              <w:rPr>
                <w:rFonts w:ascii="ＭＳ 明朝" w:eastAsia="ＭＳ 明朝" w:hAnsi="ＭＳ 明朝"/>
                <w:color w:val="000000" w:themeColor="text1"/>
                <w:szCs w:val="21"/>
              </w:rPr>
            </w:pPr>
          </w:p>
          <w:p w14:paraId="08D5DF54" w14:textId="77777777" w:rsidR="00D30FCC" w:rsidRPr="00933D26" w:rsidRDefault="00D30FCC" w:rsidP="00D30FCC">
            <w:pPr>
              <w:rPr>
                <w:rFonts w:ascii="ＭＳ 明朝" w:eastAsia="ＭＳ 明朝" w:hAnsi="ＭＳ 明朝"/>
                <w:color w:val="000000" w:themeColor="text1"/>
                <w:szCs w:val="21"/>
              </w:rPr>
            </w:pPr>
          </w:p>
          <w:p w14:paraId="0FE55B4E" w14:textId="77777777" w:rsidR="00D30FCC" w:rsidRPr="00933D26" w:rsidRDefault="00D30FCC" w:rsidP="00D30FCC">
            <w:pPr>
              <w:rPr>
                <w:rFonts w:ascii="ＭＳ 明朝" w:eastAsia="ＭＳ 明朝" w:hAnsi="ＭＳ 明朝"/>
                <w:color w:val="000000" w:themeColor="text1"/>
                <w:szCs w:val="21"/>
              </w:rPr>
            </w:pPr>
          </w:p>
          <w:p w14:paraId="6CEC853E" w14:textId="77777777" w:rsidR="00D30FCC" w:rsidRPr="00933D26" w:rsidRDefault="00D30FCC" w:rsidP="00D30FCC">
            <w:pPr>
              <w:rPr>
                <w:rFonts w:ascii="ＭＳ 明朝" w:eastAsia="ＭＳ 明朝" w:hAnsi="ＭＳ 明朝"/>
                <w:color w:val="000000" w:themeColor="text1"/>
                <w:szCs w:val="21"/>
              </w:rPr>
            </w:pPr>
          </w:p>
          <w:p w14:paraId="48C0876C" w14:textId="77777777" w:rsidR="00D30FCC" w:rsidRPr="00933D26" w:rsidRDefault="00D30FCC" w:rsidP="00D30FCC">
            <w:pPr>
              <w:rPr>
                <w:rFonts w:ascii="ＭＳ 明朝" w:eastAsia="ＭＳ 明朝" w:hAnsi="ＭＳ 明朝"/>
                <w:color w:val="000000" w:themeColor="text1"/>
                <w:szCs w:val="21"/>
              </w:rPr>
            </w:pPr>
          </w:p>
          <w:p w14:paraId="79A02095" w14:textId="77777777" w:rsidR="00D30FCC" w:rsidRPr="00933D26" w:rsidRDefault="00D30FCC" w:rsidP="00D30FCC">
            <w:pPr>
              <w:rPr>
                <w:rFonts w:ascii="ＭＳ 明朝" w:eastAsia="ＭＳ 明朝" w:hAnsi="ＭＳ 明朝"/>
                <w:color w:val="000000" w:themeColor="text1"/>
                <w:szCs w:val="21"/>
              </w:rPr>
            </w:pPr>
          </w:p>
          <w:p w14:paraId="0F0EE4AD"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・所在地は、丁目、番、号、ビル名を正確に記載してください。</w:t>
            </w:r>
          </w:p>
          <w:p w14:paraId="1FE97135" w14:textId="77777777" w:rsidR="00D30FCC" w:rsidRPr="00933D26" w:rsidRDefault="00D30FCC" w:rsidP="00D30FCC">
            <w:pPr>
              <w:rPr>
                <w:rFonts w:ascii="ＭＳ 明朝" w:eastAsia="ＭＳ 明朝" w:hAnsi="ＭＳ 明朝"/>
                <w:color w:val="000000" w:themeColor="text1"/>
                <w:szCs w:val="21"/>
              </w:rPr>
            </w:pPr>
          </w:p>
          <w:p w14:paraId="59A8C2AA"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・第５条は必須項目です。</w:t>
            </w:r>
          </w:p>
          <w:p w14:paraId="3A40C761" w14:textId="06FAD567" w:rsidR="00D30FCC" w:rsidRDefault="00D30FCC" w:rsidP="00D30FCC">
            <w:pPr>
              <w:rPr>
                <w:rFonts w:ascii="ＭＳ 明朝" w:eastAsia="ＭＳ 明朝" w:hAnsi="ＭＳ 明朝"/>
                <w:color w:val="000000" w:themeColor="text1"/>
                <w:szCs w:val="21"/>
              </w:rPr>
            </w:pPr>
          </w:p>
          <w:p w14:paraId="45353FF8" w14:textId="77777777" w:rsidR="0081066C" w:rsidRDefault="0081066C" w:rsidP="00D30FCC">
            <w:pPr>
              <w:rPr>
                <w:rFonts w:ascii="ＭＳ 明朝" w:eastAsia="ＭＳ 明朝" w:hAnsi="ＭＳ 明朝"/>
                <w:color w:val="000000" w:themeColor="text1"/>
                <w:szCs w:val="21"/>
              </w:rPr>
            </w:pPr>
          </w:p>
          <w:p w14:paraId="6917585D" w14:textId="77777777" w:rsidR="0081066C" w:rsidRDefault="0081066C" w:rsidP="00D30FCC">
            <w:pPr>
              <w:rPr>
                <w:rFonts w:ascii="ＭＳ 明朝" w:eastAsia="ＭＳ 明朝" w:hAnsi="ＭＳ 明朝"/>
                <w:color w:val="000000" w:themeColor="text1"/>
                <w:szCs w:val="21"/>
              </w:rPr>
            </w:pPr>
          </w:p>
          <w:p w14:paraId="3913A9D6" w14:textId="77777777" w:rsidR="0081066C" w:rsidRDefault="0081066C" w:rsidP="00D30FCC">
            <w:pPr>
              <w:rPr>
                <w:rFonts w:ascii="ＭＳ 明朝" w:eastAsia="ＭＳ 明朝" w:hAnsi="ＭＳ 明朝"/>
                <w:color w:val="000000" w:themeColor="text1"/>
                <w:szCs w:val="21"/>
              </w:rPr>
            </w:pPr>
          </w:p>
          <w:p w14:paraId="5768BB37" w14:textId="77777777" w:rsidR="0081066C" w:rsidRDefault="0081066C" w:rsidP="00D30FCC">
            <w:pPr>
              <w:rPr>
                <w:rFonts w:ascii="ＭＳ 明朝" w:eastAsia="ＭＳ 明朝" w:hAnsi="ＭＳ 明朝"/>
                <w:color w:val="000000" w:themeColor="text1"/>
                <w:szCs w:val="21"/>
              </w:rPr>
            </w:pPr>
          </w:p>
          <w:p w14:paraId="2F49984D" w14:textId="77777777" w:rsidR="0081066C" w:rsidRDefault="0081066C" w:rsidP="00D30FCC">
            <w:pPr>
              <w:rPr>
                <w:rFonts w:ascii="ＭＳ 明朝" w:eastAsia="ＭＳ 明朝" w:hAnsi="ＭＳ 明朝"/>
                <w:color w:val="000000" w:themeColor="text1"/>
                <w:szCs w:val="21"/>
              </w:rPr>
            </w:pPr>
          </w:p>
          <w:p w14:paraId="1DD9FA42" w14:textId="77777777" w:rsidR="0081066C" w:rsidRPr="00933D26" w:rsidRDefault="0081066C" w:rsidP="00D30FCC">
            <w:pPr>
              <w:rPr>
                <w:rFonts w:ascii="ＭＳ 明朝" w:eastAsia="ＭＳ 明朝" w:hAnsi="ＭＳ 明朝" w:hint="eastAsia"/>
                <w:color w:val="000000" w:themeColor="text1"/>
                <w:szCs w:val="21"/>
              </w:rPr>
            </w:pPr>
          </w:p>
          <w:p w14:paraId="622DA2FC"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・従業者の「員数」は、配置基準を満たす範囲において「○人以上」と記載しても差し支えありません。</w:t>
            </w:r>
          </w:p>
          <w:p w14:paraId="0BD29A15" w14:textId="77777777" w:rsidR="00D30FCC" w:rsidRPr="00933D26" w:rsidRDefault="00D30FCC" w:rsidP="00D30FCC">
            <w:pPr>
              <w:rPr>
                <w:rFonts w:ascii="ＭＳ 明朝" w:eastAsia="ＭＳ 明朝" w:hAnsi="ＭＳ 明朝"/>
                <w:color w:val="000000" w:themeColor="text1"/>
                <w:szCs w:val="21"/>
              </w:rPr>
            </w:pPr>
          </w:p>
          <w:p w14:paraId="296DC6C3" w14:textId="77777777" w:rsidR="00D30FCC" w:rsidRPr="00933D26" w:rsidRDefault="00D30FCC" w:rsidP="00D30FCC">
            <w:pPr>
              <w:rPr>
                <w:rFonts w:ascii="ＭＳ 明朝" w:eastAsia="ＭＳ 明朝" w:hAnsi="ＭＳ 明朝"/>
                <w:color w:val="000000" w:themeColor="text1"/>
                <w:szCs w:val="21"/>
              </w:rPr>
            </w:pPr>
          </w:p>
          <w:p w14:paraId="736EE3FB" w14:textId="77777777" w:rsidR="00D30FCC" w:rsidRPr="00933D26" w:rsidRDefault="00D30FCC" w:rsidP="00D30FCC">
            <w:pPr>
              <w:rPr>
                <w:rFonts w:ascii="ＭＳ 明朝" w:eastAsia="ＭＳ 明朝" w:hAnsi="ＭＳ 明朝"/>
                <w:color w:val="000000" w:themeColor="text1"/>
                <w:szCs w:val="21"/>
              </w:rPr>
            </w:pPr>
          </w:p>
          <w:p w14:paraId="002CF66B" w14:textId="77777777" w:rsidR="00D30FCC" w:rsidRPr="00933D26" w:rsidRDefault="00D30FCC" w:rsidP="00D30FCC">
            <w:pPr>
              <w:rPr>
                <w:rFonts w:ascii="ＭＳ 明朝" w:eastAsia="ＭＳ 明朝" w:hAnsi="ＭＳ 明朝"/>
                <w:color w:val="000000" w:themeColor="text1"/>
                <w:szCs w:val="21"/>
              </w:rPr>
            </w:pPr>
          </w:p>
          <w:p w14:paraId="57F61F71" w14:textId="77777777" w:rsidR="00D30FCC" w:rsidRPr="00933D26" w:rsidRDefault="00D30FCC" w:rsidP="00D30FCC">
            <w:pPr>
              <w:rPr>
                <w:rFonts w:ascii="ＭＳ 明朝" w:eastAsia="ＭＳ 明朝" w:hAnsi="ＭＳ 明朝"/>
                <w:color w:val="000000" w:themeColor="text1"/>
                <w:szCs w:val="21"/>
              </w:rPr>
            </w:pPr>
          </w:p>
          <w:p w14:paraId="46B75F5C" w14:textId="77777777" w:rsidR="0081066C" w:rsidRPr="00933D26" w:rsidRDefault="0081066C" w:rsidP="00D30FCC">
            <w:pPr>
              <w:rPr>
                <w:rFonts w:ascii="ＭＳ 明朝" w:eastAsia="ＭＳ 明朝" w:hAnsi="ＭＳ 明朝" w:hint="eastAsia"/>
                <w:color w:val="000000" w:themeColor="text1"/>
                <w:szCs w:val="21"/>
              </w:rPr>
            </w:pPr>
          </w:p>
          <w:p w14:paraId="66F28716" w14:textId="0E628959"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・第６条は必須項目です。</w:t>
            </w:r>
          </w:p>
          <w:p w14:paraId="11575184" w14:textId="2D522230"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・営業日・営業時間は、利用者からの相談や利用受付等が可能な時間を,サービス提供時間は利用者にサービス提供可能な時間帯を記載してください。</w:t>
            </w:r>
          </w:p>
          <w:p w14:paraId="5DDEE5A8" w14:textId="77777777" w:rsidR="00D30FCC" w:rsidRPr="00933D26" w:rsidRDefault="00D30FCC" w:rsidP="00D30FCC">
            <w:pPr>
              <w:rPr>
                <w:rFonts w:ascii="ＭＳ 明朝" w:eastAsia="ＭＳ 明朝" w:hAnsi="ＭＳ 明朝"/>
                <w:color w:val="000000" w:themeColor="text1"/>
                <w:szCs w:val="21"/>
              </w:rPr>
            </w:pPr>
          </w:p>
          <w:p w14:paraId="3B56F349" w14:textId="33528D0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・第７条は必須項目で</w:t>
            </w:r>
            <w:r w:rsidRPr="00933D26">
              <w:rPr>
                <w:rFonts w:ascii="ＭＳ 明朝" w:eastAsia="ＭＳ 明朝" w:hAnsi="ＭＳ 明朝" w:hint="eastAsia"/>
                <w:color w:val="000000" w:themeColor="text1"/>
                <w:szCs w:val="21"/>
              </w:rPr>
              <w:lastRenderedPageBreak/>
              <w:t>す。</w:t>
            </w:r>
          </w:p>
          <w:p w14:paraId="11C01E40"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・（介護予防）訪問リハビリテーションの内容について記載してください。</w:t>
            </w:r>
          </w:p>
          <w:p w14:paraId="125531DA" w14:textId="77777777" w:rsidR="00D30FCC" w:rsidRPr="00933D26" w:rsidRDefault="00D30FCC" w:rsidP="00D30FCC">
            <w:pPr>
              <w:ind w:left="210" w:hangingChars="100" w:hanging="210"/>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・内容については、あくまで例示ですので、事業所の実態に応じて記載してください。</w:t>
            </w:r>
          </w:p>
          <w:p w14:paraId="3182E7DF" w14:textId="708A97DE" w:rsidR="00D30FCC" w:rsidRDefault="00D30FCC" w:rsidP="00D30FCC">
            <w:pPr>
              <w:rPr>
                <w:rFonts w:ascii="ＭＳ 明朝" w:eastAsia="ＭＳ 明朝" w:hAnsi="ＭＳ 明朝"/>
                <w:color w:val="000000" w:themeColor="text1"/>
                <w:szCs w:val="21"/>
              </w:rPr>
            </w:pPr>
          </w:p>
          <w:p w14:paraId="02C7C0EA" w14:textId="77777777" w:rsidR="0081066C" w:rsidRPr="00933D26" w:rsidRDefault="0081066C" w:rsidP="00D30FCC">
            <w:pPr>
              <w:rPr>
                <w:rFonts w:ascii="ＭＳ 明朝" w:eastAsia="ＭＳ 明朝" w:hAnsi="ＭＳ 明朝" w:hint="eastAsia"/>
                <w:color w:val="000000" w:themeColor="text1"/>
                <w:szCs w:val="21"/>
              </w:rPr>
            </w:pPr>
          </w:p>
          <w:p w14:paraId="06062E22"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・第８条は必須項目です。</w:t>
            </w:r>
          </w:p>
          <w:p w14:paraId="362472D8" w14:textId="0FF6AE56" w:rsidR="00D30FCC" w:rsidRPr="00933D26" w:rsidRDefault="00D30FCC" w:rsidP="00D30FCC">
            <w:pPr>
              <w:rPr>
                <w:rFonts w:ascii="ＭＳ 明朝" w:eastAsia="ＭＳ 明朝" w:hAnsi="ＭＳ 明朝"/>
                <w:color w:val="000000" w:themeColor="text1"/>
                <w:szCs w:val="21"/>
              </w:rPr>
            </w:pPr>
          </w:p>
          <w:p w14:paraId="2F568D8E" w14:textId="77777777" w:rsidR="00D30FCC" w:rsidRPr="00933D26" w:rsidRDefault="00D30FCC" w:rsidP="00D30FCC">
            <w:pPr>
              <w:rPr>
                <w:rFonts w:ascii="ＭＳ 明朝" w:eastAsia="ＭＳ 明朝" w:hAnsi="ＭＳ 明朝"/>
                <w:color w:val="000000" w:themeColor="text1"/>
                <w:szCs w:val="21"/>
              </w:rPr>
            </w:pPr>
          </w:p>
          <w:p w14:paraId="486EBC30" w14:textId="77777777" w:rsidR="00D30FCC" w:rsidRPr="00933D26" w:rsidRDefault="00D30FCC" w:rsidP="00D30FCC">
            <w:pPr>
              <w:rPr>
                <w:rFonts w:ascii="ＭＳ 明朝" w:eastAsia="ＭＳ 明朝" w:hAnsi="ＭＳ 明朝" w:hint="eastAsia"/>
                <w:color w:val="000000" w:themeColor="text1"/>
                <w:szCs w:val="21"/>
              </w:rPr>
            </w:pPr>
          </w:p>
          <w:p w14:paraId="7C5A414F" w14:textId="77777777" w:rsidR="00893D28" w:rsidRPr="00893D28" w:rsidRDefault="00893D28" w:rsidP="00893D28">
            <w:pPr>
              <w:rPr>
                <w:rFonts w:ascii="ＭＳ 明朝" w:eastAsia="ＭＳ 明朝" w:hAnsi="ＭＳ 明朝"/>
                <w:color w:val="000000" w:themeColor="text1"/>
                <w:szCs w:val="21"/>
              </w:rPr>
            </w:pPr>
            <w:r w:rsidRPr="00893D28">
              <w:rPr>
                <w:rFonts w:ascii="ＭＳ 明朝" w:eastAsia="ＭＳ 明朝" w:hAnsi="ＭＳ 明朝" w:hint="eastAsia"/>
                <w:color w:val="000000" w:themeColor="text1"/>
                <w:szCs w:val="21"/>
              </w:rPr>
              <w:t>・その他、次の額との間にも不合理な差額が生じないようにしてください。</w:t>
            </w:r>
          </w:p>
          <w:p w14:paraId="181CB1AC" w14:textId="77777777" w:rsidR="00BA4F6A" w:rsidRDefault="00BA4F6A" w:rsidP="00893D28">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①</w:t>
            </w:r>
            <w:r w:rsidR="00893D28" w:rsidRPr="00893D28">
              <w:rPr>
                <w:rFonts w:ascii="ＭＳ 明朝" w:eastAsia="ＭＳ 明朝" w:hAnsi="ＭＳ 明朝" w:hint="eastAsia"/>
                <w:color w:val="000000" w:themeColor="text1"/>
                <w:szCs w:val="21"/>
              </w:rPr>
              <w:t>健康保険法（大正11年法律第70号）第63条第1項</w:t>
            </w:r>
          </w:p>
          <w:p w14:paraId="27E34F7A" w14:textId="77777777" w:rsidR="00BA4F6A" w:rsidRDefault="00BA4F6A" w:rsidP="00893D28">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②</w:t>
            </w:r>
            <w:r w:rsidR="00893D28" w:rsidRPr="00893D28">
              <w:rPr>
                <w:rFonts w:ascii="ＭＳ 明朝" w:eastAsia="ＭＳ 明朝" w:hAnsi="ＭＳ 明朝" w:hint="eastAsia"/>
                <w:color w:val="000000" w:themeColor="text1"/>
                <w:szCs w:val="21"/>
              </w:rPr>
              <w:t>高齢者の医療の確保に関する法律（昭和57年法律第80号）第64条第１項</w:t>
            </w:r>
          </w:p>
          <w:p w14:paraId="5B3656FA" w14:textId="5D2FCBDA" w:rsidR="00D30FCC" w:rsidRPr="00933D26" w:rsidRDefault="00BA4F6A" w:rsidP="00893D28">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①②</w:t>
            </w:r>
            <w:r w:rsidR="00893D28" w:rsidRPr="00893D28">
              <w:rPr>
                <w:rFonts w:ascii="ＭＳ 明朝" w:eastAsia="ＭＳ 明朝" w:hAnsi="ＭＳ 明朝" w:hint="eastAsia"/>
                <w:color w:val="000000" w:themeColor="text1"/>
                <w:szCs w:val="21"/>
              </w:rPr>
              <w:t>に規定する療養の給付</w:t>
            </w:r>
            <w:r w:rsidR="00893D28">
              <w:rPr>
                <w:rFonts w:ascii="ＭＳ 明朝" w:eastAsia="ＭＳ 明朝" w:hAnsi="ＭＳ 明朝" w:hint="eastAsia"/>
                <w:color w:val="000000" w:themeColor="text1"/>
                <w:szCs w:val="21"/>
              </w:rPr>
              <w:t>のうち</w:t>
            </w:r>
            <w:r w:rsidR="00893D28" w:rsidRPr="00893D28">
              <w:rPr>
                <w:rFonts w:ascii="ＭＳ 明朝" w:eastAsia="ＭＳ 明朝" w:hAnsi="ＭＳ 明朝" w:hint="eastAsia"/>
                <w:color w:val="000000" w:themeColor="text1"/>
                <w:szCs w:val="21"/>
              </w:rPr>
              <w:t>指定</w:t>
            </w:r>
            <w:r w:rsidR="00893D28">
              <w:rPr>
                <w:rFonts w:ascii="ＭＳ 明朝" w:eastAsia="ＭＳ 明朝" w:hAnsi="ＭＳ 明朝" w:hint="eastAsia"/>
                <w:color w:val="000000" w:themeColor="text1"/>
                <w:szCs w:val="21"/>
              </w:rPr>
              <w:t>（</w:t>
            </w:r>
            <w:r w:rsidR="00893D28" w:rsidRPr="00893D28">
              <w:rPr>
                <w:rFonts w:ascii="ＭＳ 明朝" w:eastAsia="ＭＳ 明朝" w:hAnsi="ＭＳ 明朝" w:hint="eastAsia"/>
                <w:color w:val="000000" w:themeColor="text1"/>
                <w:szCs w:val="21"/>
              </w:rPr>
              <w:t>介護予防</w:t>
            </w:r>
            <w:r w:rsidR="00893D28">
              <w:rPr>
                <w:rFonts w:ascii="ＭＳ 明朝" w:eastAsia="ＭＳ 明朝" w:hAnsi="ＭＳ 明朝" w:hint="eastAsia"/>
                <w:color w:val="000000" w:themeColor="text1"/>
                <w:szCs w:val="21"/>
              </w:rPr>
              <w:t>）</w:t>
            </w:r>
            <w:r w:rsidR="00893D28" w:rsidRPr="00893D28">
              <w:rPr>
                <w:rFonts w:ascii="ＭＳ 明朝" w:eastAsia="ＭＳ 明朝" w:hAnsi="ＭＳ 明朝" w:hint="eastAsia"/>
                <w:color w:val="000000" w:themeColor="text1"/>
                <w:szCs w:val="21"/>
              </w:rPr>
              <w:t>訪問</w:t>
            </w:r>
            <w:r w:rsidR="00893D28">
              <w:rPr>
                <w:rFonts w:ascii="ＭＳ 明朝" w:eastAsia="ＭＳ 明朝" w:hAnsi="ＭＳ 明朝" w:hint="eastAsia"/>
                <w:color w:val="000000" w:themeColor="text1"/>
                <w:szCs w:val="21"/>
              </w:rPr>
              <w:t>リハビリテーションに相当するものに要する費用の額</w:t>
            </w:r>
          </w:p>
          <w:p w14:paraId="11ABF274" w14:textId="7030BF45" w:rsidR="00AA70D1" w:rsidRPr="00933D26" w:rsidRDefault="00AA70D1" w:rsidP="00D30FCC">
            <w:pPr>
              <w:rPr>
                <w:rFonts w:ascii="ＭＳ 明朝" w:eastAsia="ＭＳ 明朝" w:hAnsi="ＭＳ 明朝"/>
                <w:color w:val="000000" w:themeColor="text1"/>
                <w:szCs w:val="21"/>
              </w:rPr>
            </w:pPr>
          </w:p>
          <w:p w14:paraId="5C58AE92" w14:textId="0CD7BFBD" w:rsidR="00D30FCC" w:rsidRPr="00933D26" w:rsidRDefault="00893D28" w:rsidP="00D30FC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・交通</w:t>
            </w:r>
            <w:r w:rsidR="00D30FCC" w:rsidRPr="00933D26">
              <w:rPr>
                <w:rFonts w:ascii="ＭＳ 明朝" w:eastAsia="ＭＳ 明朝" w:hAnsi="ＭＳ 明朝" w:hint="eastAsia"/>
                <w:color w:val="000000" w:themeColor="text1"/>
                <w:szCs w:val="21"/>
              </w:rPr>
              <w:t>費の徴収は、実費の範囲で設定してください。（徴収しない場合は記</w:t>
            </w:r>
            <w:r w:rsidR="00D30FCC" w:rsidRPr="00933D26">
              <w:rPr>
                <w:rFonts w:ascii="ＭＳ 明朝" w:eastAsia="ＭＳ 明朝" w:hAnsi="ＭＳ 明朝" w:hint="eastAsia"/>
                <w:color w:val="000000" w:themeColor="text1"/>
                <w:szCs w:val="21"/>
              </w:rPr>
              <w:lastRenderedPageBreak/>
              <w:t>載不要です。）</w:t>
            </w:r>
          </w:p>
          <w:p w14:paraId="512E1092"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・通常の実施地域に係る交通費は、介護報酬に含まれます。</w:t>
            </w:r>
          </w:p>
          <w:p w14:paraId="6F3EA2B4" w14:textId="77777777" w:rsidR="00D30FCC" w:rsidRPr="00933D26" w:rsidRDefault="00D30FCC" w:rsidP="00D30FCC">
            <w:pPr>
              <w:rPr>
                <w:rFonts w:ascii="ＭＳ 明朝" w:eastAsia="ＭＳ 明朝" w:hAnsi="ＭＳ 明朝"/>
                <w:color w:val="000000" w:themeColor="text1"/>
                <w:szCs w:val="21"/>
              </w:rPr>
            </w:pPr>
          </w:p>
          <w:p w14:paraId="50F4C249" w14:textId="77777777" w:rsidR="00D30FCC" w:rsidRPr="00933D26" w:rsidRDefault="00D30FCC" w:rsidP="00D30FCC">
            <w:pPr>
              <w:rPr>
                <w:rFonts w:ascii="ＭＳ 明朝" w:eastAsia="ＭＳ 明朝" w:hAnsi="ＭＳ 明朝"/>
                <w:color w:val="000000" w:themeColor="text1"/>
                <w:szCs w:val="21"/>
              </w:rPr>
            </w:pPr>
          </w:p>
          <w:p w14:paraId="58CE3DC4" w14:textId="77777777" w:rsidR="00D30FCC" w:rsidRPr="00933D26" w:rsidRDefault="00D30FCC" w:rsidP="00D30FCC">
            <w:pPr>
              <w:rPr>
                <w:rFonts w:ascii="ＭＳ 明朝" w:eastAsia="ＭＳ 明朝" w:hAnsi="ＭＳ 明朝"/>
                <w:color w:val="000000" w:themeColor="text1"/>
                <w:szCs w:val="21"/>
              </w:rPr>
            </w:pPr>
          </w:p>
          <w:p w14:paraId="7B245A79" w14:textId="77777777" w:rsidR="00D30FCC" w:rsidRPr="00933D26" w:rsidRDefault="00D30FCC" w:rsidP="00D30FCC">
            <w:pPr>
              <w:rPr>
                <w:rFonts w:ascii="ＭＳ 明朝" w:eastAsia="ＭＳ 明朝" w:hAnsi="ＭＳ 明朝"/>
                <w:color w:val="000000" w:themeColor="text1"/>
                <w:szCs w:val="21"/>
              </w:rPr>
            </w:pPr>
          </w:p>
          <w:p w14:paraId="3CAFBEBB" w14:textId="77777777" w:rsidR="00D30FCC" w:rsidRPr="00933D26" w:rsidRDefault="00D30FCC" w:rsidP="00D30FCC">
            <w:pPr>
              <w:rPr>
                <w:rFonts w:ascii="ＭＳ 明朝" w:eastAsia="ＭＳ 明朝" w:hAnsi="ＭＳ 明朝"/>
                <w:color w:val="000000" w:themeColor="text1"/>
                <w:szCs w:val="21"/>
              </w:rPr>
            </w:pPr>
          </w:p>
          <w:p w14:paraId="3D34DFA1" w14:textId="77777777" w:rsidR="00D30FCC" w:rsidRPr="00933D26" w:rsidRDefault="00D30FCC" w:rsidP="00D30FCC">
            <w:pPr>
              <w:rPr>
                <w:rFonts w:ascii="ＭＳ 明朝" w:eastAsia="ＭＳ 明朝" w:hAnsi="ＭＳ 明朝"/>
                <w:color w:val="000000" w:themeColor="text1"/>
                <w:szCs w:val="21"/>
              </w:rPr>
            </w:pPr>
          </w:p>
          <w:p w14:paraId="3073F935" w14:textId="77777777" w:rsidR="00D30FCC" w:rsidRPr="00933D26" w:rsidRDefault="00D30FCC" w:rsidP="00D30FCC">
            <w:pPr>
              <w:rPr>
                <w:rFonts w:ascii="ＭＳ 明朝" w:eastAsia="ＭＳ 明朝" w:hAnsi="ＭＳ 明朝"/>
                <w:color w:val="000000" w:themeColor="text1"/>
                <w:szCs w:val="21"/>
              </w:rPr>
            </w:pPr>
          </w:p>
          <w:p w14:paraId="350BA71F" w14:textId="7FCF1B06" w:rsidR="00D30FCC" w:rsidRPr="00933D26" w:rsidRDefault="00D30FCC" w:rsidP="00D30FCC">
            <w:pPr>
              <w:rPr>
                <w:rFonts w:ascii="ＭＳ 明朝" w:eastAsia="ＭＳ 明朝" w:hAnsi="ＭＳ 明朝"/>
                <w:color w:val="000000" w:themeColor="text1"/>
                <w:szCs w:val="21"/>
              </w:rPr>
            </w:pPr>
          </w:p>
          <w:p w14:paraId="474CB801" w14:textId="77777777" w:rsidR="00453D82" w:rsidRPr="00933D26" w:rsidRDefault="00453D82" w:rsidP="00D30FCC">
            <w:pPr>
              <w:rPr>
                <w:rFonts w:ascii="ＭＳ 明朝" w:eastAsia="ＭＳ 明朝" w:hAnsi="ＭＳ 明朝"/>
                <w:color w:val="000000" w:themeColor="text1"/>
                <w:szCs w:val="21"/>
              </w:rPr>
            </w:pPr>
          </w:p>
          <w:p w14:paraId="1B17235C"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・第９条は必須項目です。</w:t>
            </w:r>
          </w:p>
          <w:p w14:paraId="61B444C1" w14:textId="29C368F6" w:rsidR="00D30FCC" w:rsidRPr="00933D26" w:rsidRDefault="00D30FCC" w:rsidP="00D30FCC">
            <w:pPr>
              <w:rPr>
                <w:rFonts w:ascii="ＭＳ 明朝" w:eastAsia="ＭＳ 明朝" w:hAnsi="ＭＳ 明朝"/>
                <w:color w:val="000000" w:themeColor="text1"/>
                <w:szCs w:val="21"/>
              </w:rPr>
            </w:pPr>
          </w:p>
          <w:p w14:paraId="5BBE9320"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・原則として、市町村単位で設定して下さい。市町村内で詳細に分ける場合は、客観的に区域が特定できるように定めてください</w:t>
            </w:r>
          </w:p>
          <w:p w14:paraId="391F2BDC" w14:textId="088262CD" w:rsidR="00D30FCC" w:rsidRPr="00933D26" w:rsidRDefault="00D30FCC" w:rsidP="00D30FCC">
            <w:pPr>
              <w:rPr>
                <w:rFonts w:ascii="ＭＳ 明朝" w:eastAsia="ＭＳ 明朝" w:hAnsi="ＭＳ 明朝"/>
                <w:color w:val="000000" w:themeColor="text1"/>
                <w:szCs w:val="21"/>
              </w:rPr>
            </w:pPr>
          </w:p>
          <w:p w14:paraId="7BE26CB6" w14:textId="384998EA" w:rsidR="00D30FCC" w:rsidRPr="00933D26" w:rsidRDefault="00D30FCC" w:rsidP="00D30FCC">
            <w:pPr>
              <w:rPr>
                <w:rFonts w:ascii="ＭＳ 明朝" w:eastAsia="ＭＳ 明朝" w:hAnsi="ＭＳ 明朝"/>
                <w:color w:val="000000" w:themeColor="text1"/>
                <w:szCs w:val="21"/>
              </w:rPr>
            </w:pPr>
          </w:p>
          <w:p w14:paraId="3871817F" w14:textId="77777777" w:rsidR="00D30FCC" w:rsidRPr="00933D26" w:rsidRDefault="00D30FCC" w:rsidP="00D30FCC">
            <w:pPr>
              <w:rPr>
                <w:rFonts w:ascii="ＭＳ 明朝" w:eastAsia="ＭＳ 明朝" w:hAnsi="ＭＳ 明朝"/>
                <w:color w:val="000000" w:themeColor="text1"/>
                <w:szCs w:val="21"/>
              </w:rPr>
            </w:pPr>
          </w:p>
          <w:p w14:paraId="7581B6E1" w14:textId="77777777" w:rsidR="00D30FCC" w:rsidRPr="00933D26" w:rsidRDefault="00D30FCC" w:rsidP="00D30FCC">
            <w:pPr>
              <w:rPr>
                <w:rFonts w:ascii="ＭＳ 明朝" w:eastAsia="ＭＳ 明朝" w:hAnsi="ＭＳ 明朝"/>
                <w:color w:val="000000" w:themeColor="text1"/>
                <w:szCs w:val="21"/>
              </w:rPr>
            </w:pPr>
          </w:p>
          <w:p w14:paraId="0C51DC76" w14:textId="77777777" w:rsidR="00D30FCC" w:rsidRPr="00933D26" w:rsidRDefault="00D30FCC" w:rsidP="00D30FCC">
            <w:pPr>
              <w:rPr>
                <w:rFonts w:ascii="ＭＳ 明朝" w:eastAsia="ＭＳ 明朝" w:hAnsi="ＭＳ 明朝"/>
                <w:color w:val="000000" w:themeColor="text1"/>
                <w:szCs w:val="21"/>
              </w:rPr>
            </w:pPr>
          </w:p>
          <w:p w14:paraId="3B83651F" w14:textId="77777777" w:rsidR="00D30FCC" w:rsidRPr="00933D26" w:rsidRDefault="00D30FCC" w:rsidP="00D30FCC">
            <w:pPr>
              <w:rPr>
                <w:rFonts w:ascii="ＭＳ 明朝" w:eastAsia="ＭＳ 明朝" w:hAnsi="ＭＳ 明朝"/>
                <w:color w:val="000000" w:themeColor="text1"/>
                <w:szCs w:val="21"/>
              </w:rPr>
            </w:pPr>
          </w:p>
          <w:p w14:paraId="3ACB3053" w14:textId="77777777" w:rsidR="00D30FCC" w:rsidRPr="00933D26" w:rsidRDefault="00D30FCC" w:rsidP="00D30FCC">
            <w:pPr>
              <w:rPr>
                <w:rFonts w:ascii="ＭＳ 明朝" w:eastAsia="ＭＳ 明朝" w:hAnsi="ＭＳ 明朝"/>
                <w:color w:val="000000" w:themeColor="text1"/>
                <w:szCs w:val="21"/>
              </w:rPr>
            </w:pPr>
          </w:p>
          <w:p w14:paraId="2009C6BB" w14:textId="77777777" w:rsidR="00D30FCC" w:rsidRPr="00933D26" w:rsidRDefault="00D30FCC" w:rsidP="00D30FCC">
            <w:pPr>
              <w:rPr>
                <w:rFonts w:ascii="ＭＳ 明朝" w:eastAsia="ＭＳ 明朝" w:hAnsi="ＭＳ 明朝"/>
                <w:color w:val="000000" w:themeColor="text1"/>
                <w:szCs w:val="21"/>
              </w:rPr>
            </w:pPr>
          </w:p>
          <w:p w14:paraId="3219C0F6" w14:textId="77777777" w:rsidR="00D30FCC" w:rsidRPr="00933D26" w:rsidRDefault="00D30FCC" w:rsidP="00D30FCC">
            <w:pPr>
              <w:rPr>
                <w:rFonts w:ascii="ＭＳ 明朝" w:eastAsia="ＭＳ 明朝" w:hAnsi="ＭＳ 明朝"/>
                <w:color w:val="000000" w:themeColor="text1"/>
                <w:szCs w:val="21"/>
              </w:rPr>
            </w:pPr>
          </w:p>
          <w:p w14:paraId="210C6CB8" w14:textId="77777777" w:rsidR="00D30FCC" w:rsidRPr="00933D26" w:rsidRDefault="00D30FCC" w:rsidP="00D30FCC">
            <w:pPr>
              <w:rPr>
                <w:rFonts w:ascii="ＭＳ 明朝" w:eastAsia="ＭＳ 明朝" w:hAnsi="ＭＳ 明朝"/>
                <w:color w:val="000000" w:themeColor="text1"/>
                <w:szCs w:val="21"/>
              </w:rPr>
            </w:pPr>
          </w:p>
          <w:p w14:paraId="74B39007" w14:textId="77777777" w:rsidR="00D30FCC" w:rsidRPr="00933D26" w:rsidRDefault="00D30FCC" w:rsidP="00D30FCC">
            <w:pPr>
              <w:rPr>
                <w:rFonts w:ascii="ＭＳ 明朝" w:eastAsia="ＭＳ 明朝" w:hAnsi="ＭＳ 明朝"/>
                <w:color w:val="000000" w:themeColor="text1"/>
                <w:szCs w:val="21"/>
              </w:rPr>
            </w:pPr>
          </w:p>
          <w:p w14:paraId="27A95DCC" w14:textId="77777777" w:rsidR="00D30FCC" w:rsidRPr="00933D26" w:rsidRDefault="00D30FCC" w:rsidP="00D30FCC">
            <w:pPr>
              <w:rPr>
                <w:rFonts w:ascii="ＭＳ 明朝" w:eastAsia="ＭＳ 明朝" w:hAnsi="ＭＳ 明朝"/>
                <w:color w:val="000000" w:themeColor="text1"/>
                <w:szCs w:val="21"/>
              </w:rPr>
            </w:pPr>
          </w:p>
          <w:p w14:paraId="27801B53" w14:textId="77777777" w:rsidR="00D30FCC" w:rsidRPr="00933D26" w:rsidRDefault="00D30FCC" w:rsidP="00D30FCC">
            <w:pPr>
              <w:rPr>
                <w:rFonts w:ascii="ＭＳ 明朝" w:eastAsia="ＭＳ 明朝" w:hAnsi="ＭＳ 明朝"/>
                <w:color w:val="000000" w:themeColor="text1"/>
                <w:szCs w:val="21"/>
              </w:rPr>
            </w:pPr>
          </w:p>
          <w:p w14:paraId="78A50C2D" w14:textId="77777777" w:rsidR="00D30FCC" w:rsidRPr="00933D26" w:rsidRDefault="00D30FCC" w:rsidP="00D30FCC">
            <w:pPr>
              <w:rPr>
                <w:rFonts w:ascii="ＭＳ 明朝" w:eastAsia="ＭＳ 明朝" w:hAnsi="ＭＳ 明朝"/>
                <w:color w:val="000000" w:themeColor="text1"/>
                <w:szCs w:val="21"/>
              </w:rPr>
            </w:pPr>
          </w:p>
          <w:p w14:paraId="6ED1100F" w14:textId="77777777" w:rsidR="00D30FCC" w:rsidRPr="00933D26" w:rsidRDefault="00D30FCC" w:rsidP="00D30FCC">
            <w:pPr>
              <w:rPr>
                <w:rFonts w:ascii="ＭＳ 明朝" w:eastAsia="ＭＳ 明朝" w:hAnsi="ＭＳ 明朝"/>
                <w:color w:val="000000" w:themeColor="text1"/>
                <w:szCs w:val="21"/>
              </w:rPr>
            </w:pPr>
          </w:p>
          <w:p w14:paraId="6561F713" w14:textId="77777777" w:rsidR="00D30FCC" w:rsidRPr="00933D26" w:rsidRDefault="00D30FCC" w:rsidP="00D30FCC">
            <w:pPr>
              <w:rPr>
                <w:rFonts w:ascii="ＭＳ 明朝" w:eastAsia="ＭＳ 明朝" w:hAnsi="ＭＳ 明朝"/>
                <w:color w:val="000000" w:themeColor="text1"/>
                <w:szCs w:val="21"/>
              </w:rPr>
            </w:pPr>
          </w:p>
          <w:p w14:paraId="7A5075D5" w14:textId="77777777" w:rsidR="00D30FCC" w:rsidRPr="00933D26" w:rsidRDefault="00D30FCC" w:rsidP="00D30FCC">
            <w:pPr>
              <w:rPr>
                <w:rFonts w:ascii="ＭＳ 明朝" w:eastAsia="ＭＳ 明朝" w:hAnsi="ＭＳ 明朝"/>
                <w:color w:val="000000" w:themeColor="text1"/>
                <w:szCs w:val="21"/>
              </w:rPr>
            </w:pPr>
          </w:p>
          <w:p w14:paraId="7BC555BA" w14:textId="77777777" w:rsidR="00D30FCC" w:rsidRPr="00933D26" w:rsidRDefault="00D30FCC" w:rsidP="00D30FCC">
            <w:pPr>
              <w:rPr>
                <w:rFonts w:ascii="ＭＳ 明朝" w:eastAsia="ＭＳ 明朝" w:hAnsi="ＭＳ 明朝"/>
                <w:color w:val="000000" w:themeColor="text1"/>
                <w:szCs w:val="21"/>
              </w:rPr>
            </w:pPr>
          </w:p>
          <w:p w14:paraId="2E2517CC" w14:textId="7B82710F" w:rsidR="00D30FCC" w:rsidRPr="00933D26" w:rsidRDefault="00D30FCC" w:rsidP="00D30FCC">
            <w:pPr>
              <w:rPr>
                <w:rFonts w:ascii="ＭＳ 明朝" w:eastAsia="ＭＳ 明朝" w:hAnsi="ＭＳ 明朝"/>
                <w:color w:val="000000" w:themeColor="text1"/>
                <w:szCs w:val="21"/>
              </w:rPr>
            </w:pPr>
          </w:p>
          <w:p w14:paraId="56384BD4" w14:textId="48C1D5C3" w:rsidR="00453D82" w:rsidRPr="00933D26" w:rsidRDefault="00453D82" w:rsidP="00D30FCC">
            <w:pPr>
              <w:rPr>
                <w:rFonts w:ascii="ＭＳ 明朝" w:eastAsia="ＭＳ 明朝" w:hAnsi="ＭＳ 明朝"/>
                <w:color w:val="000000" w:themeColor="text1"/>
                <w:szCs w:val="21"/>
              </w:rPr>
            </w:pPr>
          </w:p>
          <w:p w14:paraId="4F327A32" w14:textId="77777777" w:rsidR="00453D82" w:rsidRPr="00933D26" w:rsidRDefault="00453D82" w:rsidP="00D30FCC">
            <w:pPr>
              <w:rPr>
                <w:rFonts w:ascii="ＭＳ 明朝" w:eastAsia="ＭＳ 明朝" w:hAnsi="ＭＳ 明朝"/>
                <w:color w:val="000000" w:themeColor="text1"/>
                <w:szCs w:val="21"/>
              </w:rPr>
            </w:pPr>
          </w:p>
          <w:p w14:paraId="47C43EDD" w14:textId="77777777" w:rsidR="00D30FCC" w:rsidRPr="00933D26" w:rsidRDefault="00D30FCC" w:rsidP="00D30FCC">
            <w:pPr>
              <w:rPr>
                <w:rFonts w:ascii="ＭＳ 明朝" w:eastAsia="ＭＳ 明朝" w:hAnsi="ＭＳ 明朝"/>
                <w:color w:val="000000" w:themeColor="text1"/>
                <w:szCs w:val="21"/>
              </w:rPr>
            </w:pPr>
          </w:p>
          <w:p w14:paraId="4EAC83F8" w14:textId="77777777" w:rsidR="00D30FCC" w:rsidRPr="00933D26" w:rsidRDefault="00D30FCC" w:rsidP="00D30FCC">
            <w:pPr>
              <w:rPr>
                <w:rFonts w:ascii="ＭＳ 明朝" w:eastAsia="ＭＳ 明朝" w:hAnsi="ＭＳ 明朝"/>
                <w:color w:val="000000" w:themeColor="text1"/>
                <w:szCs w:val="21"/>
              </w:rPr>
            </w:pPr>
          </w:p>
          <w:p w14:paraId="4B4F9936" w14:textId="77777777" w:rsidR="00D30FCC" w:rsidRPr="00933D26" w:rsidRDefault="00D30FCC" w:rsidP="00D30FCC">
            <w:pPr>
              <w:rPr>
                <w:rFonts w:ascii="ＭＳ 明朝" w:eastAsia="ＭＳ 明朝" w:hAnsi="ＭＳ 明朝"/>
                <w:color w:val="000000" w:themeColor="text1"/>
                <w:szCs w:val="21"/>
              </w:rPr>
            </w:pPr>
          </w:p>
          <w:p w14:paraId="47B57778" w14:textId="77777777" w:rsidR="00D30FCC" w:rsidRPr="00933D26" w:rsidRDefault="00D30FCC" w:rsidP="00D30FCC">
            <w:pPr>
              <w:rPr>
                <w:rFonts w:ascii="ＭＳ 明朝" w:eastAsia="ＭＳ 明朝" w:hAnsi="ＭＳ 明朝"/>
                <w:color w:val="000000" w:themeColor="text1"/>
                <w:szCs w:val="21"/>
              </w:rPr>
            </w:pPr>
          </w:p>
          <w:p w14:paraId="17B5220B" w14:textId="77777777" w:rsidR="00D30FCC" w:rsidRPr="00933D26" w:rsidRDefault="00D30FCC" w:rsidP="00D30FCC">
            <w:pPr>
              <w:rPr>
                <w:rFonts w:ascii="ＭＳ 明朝" w:eastAsia="ＭＳ 明朝" w:hAnsi="ＭＳ 明朝"/>
                <w:color w:val="000000" w:themeColor="text1"/>
                <w:szCs w:val="21"/>
              </w:rPr>
            </w:pPr>
          </w:p>
          <w:p w14:paraId="1AE7C59B" w14:textId="77777777" w:rsidR="00D30FCC" w:rsidRPr="00933D26" w:rsidRDefault="00D30FCC" w:rsidP="00D30FCC">
            <w:pPr>
              <w:rPr>
                <w:rFonts w:ascii="ＭＳ 明朝" w:eastAsia="ＭＳ 明朝" w:hAnsi="ＭＳ 明朝"/>
                <w:color w:val="000000" w:themeColor="text1"/>
                <w:szCs w:val="21"/>
              </w:rPr>
            </w:pPr>
          </w:p>
          <w:p w14:paraId="48949B55" w14:textId="77777777" w:rsidR="00D30FCC" w:rsidRPr="00933D26" w:rsidRDefault="00D30FCC" w:rsidP="00D30FCC">
            <w:pPr>
              <w:rPr>
                <w:rFonts w:ascii="ＭＳ 明朝" w:eastAsia="ＭＳ 明朝" w:hAnsi="ＭＳ 明朝"/>
                <w:color w:val="000000" w:themeColor="text1"/>
                <w:szCs w:val="21"/>
              </w:rPr>
            </w:pPr>
          </w:p>
          <w:p w14:paraId="0817E56C" w14:textId="77777777" w:rsidR="00D30FCC" w:rsidRPr="00933D26" w:rsidRDefault="00D30FCC" w:rsidP="00D30FCC">
            <w:pPr>
              <w:rPr>
                <w:rFonts w:ascii="ＭＳ 明朝" w:eastAsia="ＭＳ 明朝" w:hAnsi="ＭＳ 明朝"/>
                <w:color w:val="000000" w:themeColor="text1"/>
                <w:szCs w:val="21"/>
              </w:rPr>
            </w:pPr>
          </w:p>
          <w:p w14:paraId="17C91609" w14:textId="77777777" w:rsidR="00D30FCC" w:rsidRPr="00933D26" w:rsidRDefault="00D30FCC" w:rsidP="00D30FCC">
            <w:pPr>
              <w:rPr>
                <w:rFonts w:ascii="ＭＳ 明朝" w:eastAsia="ＭＳ 明朝" w:hAnsi="ＭＳ 明朝"/>
                <w:color w:val="000000" w:themeColor="text1"/>
                <w:szCs w:val="21"/>
              </w:rPr>
            </w:pPr>
          </w:p>
          <w:p w14:paraId="185F1AC8" w14:textId="77777777" w:rsidR="00D30FCC" w:rsidRPr="00933D26" w:rsidRDefault="00D30FCC" w:rsidP="00D30FCC">
            <w:pPr>
              <w:rPr>
                <w:rFonts w:ascii="ＭＳ 明朝" w:eastAsia="ＭＳ 明朝" w:hAnsi="ＭＳ 明朝"/>
                <w:color w:val="000000" w:themeColor="text1"/>
                <w:szCs w:val="21"/>
              </w:rPr>
            </w:pPr>
          </w:p>
          <w:p w14:paraId="13933763" w14:textId="77777777" w:rsidR="00D30FCC" w:rsidRPr="00933D26" w:rsidRDefault="00D30FCC" w:rsidP="00D30FCC">
            <w:pPr>
              <w:rPr>
                <w:rFonts w:ascii="ＭＳ 明朝" w:eastAsia="ＭＳ 明朝" w:hAnsi="ＭＳ 明朝"/>
                <w:color w:val="000000" w:themeColor="text1"/>
                <w:szCs w:val="21"/>
              </w:rPr>
            </w:pPr>
          </w:p>
          <w:p w14:paraId="11C08472" w14:textId="77777777" w:rsidR="00D30FCC" w:rsidRPr="00933D26" w:rsidRDefault="00D30FCC" w:rsidP="00D30FCC">
            <w:pPr>
              <w:rPr>
                <w:rFonts w:ascii="ＭＳ 明朝" w:eastAsia="ＭＳ 明朝" w:hAnsi="ＭＳ 明朝"/>
                <w:color w:val="000000" w:themeColor="text1"/>
                <w:szCs w:val="21"/>
              </w:rPr>
            </w:pPr>
          </w:p>
          <w:p w14:paraId="21A5B4BA" w14:textId="77777777" w:rsidR="00D30FCC" w:rsidRPr="00933D26" w:rsidRDefault="00D30FCC" w:rsidP="00D30FCC">
            <w:pPr>
              <w:rPr>
                <w:rFonts w:ascii="ＭＳ 明朝" w:eastAsia="ＭＳ 明朝" w:hAnsi="ＭＳ 明朝"/>
                <w:color w:val="000000" w:themeColor="text1"/>
                <w:szCs w:val="21"/>
              </w:rPr>
            </w:pPr>
          </w:p>
          <w:p w14:paraId="6D12F698" w14:textId="77777777" w:rsidR="00D30FCC" w:rsidRPr="00933D26" w:rsidRDefault="00D30FCC" w:rsidP="00D30FCC">
            <w:pPr>
              <w:rPr>
                <w:rFonts w:ascii="ＭＳ 明朝" w:eastAsia="ＭＳ 明朝" w:hAnsi="ＭＳ 明朝"/>
                <w:color w:val="000000" w:themeColor="text1"/>
                <w:szCs w:val="21"/>
              </w:rPr>
            </w:pPr>
          </w:p>
          <w:p w14:paraId="0B8B19D0" w14:textId="77777777" w:rsidR="00D30FCC" w:rsidRPr="00933D26" w:rsidRDefault="00D30FCC" w:rsidP="00D30FCC">
            <w:pPr>
              <w:rPr>
                <w:rFonts w:ascii="ＭＳ 明朝" w:eastAsia="ＭＳ 明朝" w:hAnsi="ＭＳ 明朝"/>
                <w:color w:val="000000" w:themeColor="text1"/>
                <w:szCs w:val="21"/>
              </w:rPr>
            </w:pPr>
          </w:p>
          <w:p w14:paraId="7269E5F3" w14:textId="77777777" w:rsidR="00D30FCC" w:rsidRPr="00933D26" w:rsidRDefault="00D30FCC" w:rsidP="00D30FCC">
            <w:pPr>
              <w:rPr>
                <w:rFonts w:ascii="ＭＳ 明朝" w:eastAsia="ＭＳ 明朝" w:hAnsi="ＭＳ 明朝"/>
                <w:color w:val="000000" w:themeColor="text1"/>
                <w:szCs w:val="21"/>
              </w:rPr>
            </w:pPr>
          </w:p>
          <w:p w14:paraId="63A78D9E" w14:textId="77777777" w:rsidR="00D30FCC" w:rsidRPr="00933D26" w:rsidRDefault="00D30FCC" w:rsidP="00D30FCC">
            <w:pPr>
              <w:rPr>
                <w:rFonts w:ascii="ＭＳ 明朝" w:eastAsia="ＭＳ 明朝" w:hAnsi="ＭＳ 明朝"/>
                <w:color w:val="000000" w:themeColor="text1"/>
                <w:szCs w:val="21"/>
              </w:rPr>
            </w:pPr>
          </w:p>
          <w:p w14:paraId="2DF0C76F" w14:textId="77777777" w:rsidR="00D30FCC" w:rsidRPr="00933D26" w:rsidRDefault="00D30FCC" w:rsidP="00D30FCC">
            <w:pPr>
              <w:rPr>
                <w:rFonts w:ascii="ＭＳ 明朝" w:eastAsia="ＭＳ 明朝" w:hAnsi="ＭＳ 明朝"/>
                <w:color w:val="000000" w:themeColor="text1"/>
                <w:szCs w:val="21"/>
              </w:rPr>
            </w:pPr>
          </w:p>
          <w:p w14:paraId="091FA96C" w14:textId="77777777" w:rsidR="00D30FCC" w:rsidRPr="00933D26" w:rsidRDefault="00D30FCC" w:rsidP="00D30FCC">
            <w:pPr>
              <w:rPr>
                <w:rFonts w:ascii="ＭＳ 明朝" w:eastAsia="ＭＳ 明朝" w:hAnsi="ＭＳ 明朝"/>
                <w:color w:val="000000" w:themeColor="text1"/>
                <w:szCs w:val="21"/>
              </w:rPr>
            </w:pPr>
          </w:p>
          <w:p w14:paraId="1EB33B46" w14:textId="77777777" w:rsidR="00D30FCC" w:rsidRPr="00933D26" w:rsidRDefault="00D30FCC" w:rsidP="00D30FCC">
            <w:pPr>
              <w:rPr>
                <w:rFonts w:ascii="ＭＳ 明朝" w:eastAsia="ＭＳ 明朝" w:hAnsi="ＭＳ 明朝"/>
                <w:color w:val="000000" w:themeColor="text1"/>
                <w:szCs w:val="21"/>
              </w:rPr>
            </w:pPr>
          </w:p>
          <w:p w14:paraId="5CF5B841" w14:textId="77777777" w:rsidR="00D30FCC" w:rsidRPr="00933D26" w:rsidRDefault="00D30FCC" w:rsidP="00D30FCC">
            <w:pPr>
              <w:rPr>
                <w:rFonts w:ascii="ＭＳ 明朝" w:eastAsia="ＭＳ 明朝" w:hAnsi="ＭＳ 明朝"/>
                <w:color w:val="000000" w:themeColor="text1"/>
                <w:szCs w:val="21"/>
              </w:rPr>
            </w:pPr>
          </w:p>
          <w:p w14:paraId="59AA8EEC" w14:textId="77777777" w:rsidR="00D30FCC" w:rsidRPr="00933D26" w:rsidRDefault="00D30FCC" w:rsidP="00D30FCC">
            <w:pPr>
              <w:rPr>
                <w:rFonts w:ascii="ＭＳ 明朝" w:eastAsia="ＭＳ 明朝" w:hAnsi="ＭＳ 明朝"/>
                <w:color w:val="000000" w:themeColor="text1"/>
                <w:szCs w:val="21"/>
              </w:rPr>
            </w:pPr>
          </w:p>
          <w:p w14:paraId="7F39D07E" w14:textId="77777777" w:rsidR="00D30FCC" w:rsidRPr="00933D26" w:rsidRDefault="00D30FCC" w:rsidP="00D30FCC">
            <w:pPr>
              <w:rPr>
                <w:rFonts w:ascii="ＭＳ 明朝" w:eastAsia="ＭＳ 明朝" w:hAnsi="ＭＳ 明朝"/>
                <w:color w:val="000000" w:themeColor="text1"/>
                <w:szCs w:val="21"/>
              </w:rPr>
            </w:pPr>
          </w:p>
          <w:p w14:paraId="68006D07" w14:textId="77777777" w:rsidR="00D30FCC" w:rsidRPr="00933D26" w:rsidRDefault="00D30FCC" w:rsidP="00D30FCC">
            <w:pPr>
              <w:rPr>
                <w:rFonts w:ascii="ＭＳ 明朝" w:eastAsia="ＭＳ 明朝" w:hAnsi="ＭＳ 明朝"/>
                <w:color w:val="000000" w:themeColor="text1"/>
                <w:szCs w:val="21"/>
              </w:rPr>
            </w:pPr>
          </w:p>
          <w:p w14:paraId="73639E1A" w14:textId="77777777" w:rsidR="00D30FCC" w:rsidRPr="00933D26" w:rsidRDefault="00D30FCC" w:rsidP="00D30FCC">
            <w:pPr>
              <w:rPr>
                <w:rFonts w:ascii="ＭＳ 明朝" w:eastAsia="ＭＳ 明朝" w:hAnsi="ＭＳ 明朝"/>
                <w:color w:val="000000" w:themeColor="text1"/>
                <w:szCs w:val="21"/>
              </w:rPr>
            </w:pPr>
          </w:p>
          <w:p w14:paraId="4FB52F40" w14:textId="77777777" w:rsidR="00D30FCC" w:rsidRPr="00933D26" w:rsidRDefault="00D30FCC" w:rsidP="00D30FCC">
            <w:pPr>
              <w:rPr>
                <w:rFonts w:ascii="ＭＳ 明朝" w:eastAsia="ＭＳ 明朝" w:hAnsi="ＭＳ 明朝"/>
                <w:color w:val="000000" w:themeColor="text1"/>
                <w:szCs w:val="21"/>
              </w:rPr>
            </w:pPr>
          </w:p>
          <w:p w14:paraId="74E281FD" w14:textId="77777777" w:rsidR="00D30FCC" w:rsidRPr="00933D26" w:rsidRDefault="00D30FCC" w:rsidP="00D30FCC">
            <w:pPr>
              <w:rPr>
                <w:rFonts w:ascii="ＭＳ 明朝" w:eastAsia="ＭＳ 明朝" w:hAnsi="ＭＳ 明朝"/>
                <w:color w:val="000000" w:themeColor="text1"/>
                <w:szCs w:val="21"/>
              </w:rPr>
            </w:pPr>
          </w:p>
          <w:p w14:paraId="30A1BBA6" w14:textId="77777777" w:rsidR="00D30FCC" w:rsidRPr="00933D26" w:rsidRDefault="00D30FCC" w:rsidP="00D30FCC">
            <w:pPr>
              <w:rPr>
                <w:rFonts w:ascii="ＭＳ 明朝" w:eastAsia="ＭＳ 明朝" w:hAnsi="ＭＳ 明朝"/>
                <w:color w:val="000000" w:themeColor="text1"/>
                <w:szCs w:val="21"/>
              </w:rPr>
            </w:pPr>
          </w:p>
          <w:p w14:paraId="47A8A925" w14:textId="77777777" w:rsidR="00D30FCC" w:rsidRPr="00933D26" w:rsidRDefault="00D30FCC" w:rsidP="00D30FCC">
            <w:pPr>
              <w:rPr>
                <w:rFonts w:ascii="ＭＳ 明朝" w:eastAsia="ＭＳ 明朝" w:hAnsi="ＭＳ 明朝"/>
                <w:color w:val="000000" w:themeColor="text1"/>
                <w:szCs w:val="21"/>
              </w:rPr>
            </w:pPr>
          </w:p>
          <w:p w14:paraId="2C6DC21D" w14:textId="77777777" w:rsidR="00D30FCC" w:rsidRPr="00933D26" w:rsidRDefault="00D30FCC" w:rsidP="00D30FCC">
            <w:pPr>
              <w:rPr>
                <w:rFonts w:ascii="ＭＳ 明朝" w:eastAsia="ＭＳ 明朝" w:hAnsi="ＭＳ 明朝"/>
                <w:color w:val="000000" w:themeColor="text1"/>
                <w:szCs w:val="21"/>
              </w:rPr>
            </w:pPr>
          </w:p>
          <w:p w14:paraId="09BCABEE" w14:textId="77777777" w:rsidR="00D30FCC" w:rsidRPr="00933D26" w:rsidRDefault="00D30FCC" w:rsidP="00D30FCC">
            <w:pPr>
              <w:rPr>
                <w:rFonts w:ascii="ＭＳ 明朝" w:eastAsia="ＭＳ 明朝" w:hAnsi="ＭＳ 明朝"/>
                <w:color w:val="000000" w:themeColor="text1"/>
                <w:szCs w:val="21"/>
              </w:rPr>
            </w:pPr>
          </w:p>
          <w:p w14:paraId="261C7153" w14:textId="77777777" w:rsidR="00D30FCC" w:rsidRPr="00933D26" w:rsidRDefault="00D30FCC" w:rsidP="00D30FCC">
            <w:pPr>
              <w:rPr>
                <w:rFonts w:ascii="ＭＳ 明朝" w:eastAsia="ＭＳ 明朝" w:hAnsi="ＭＳ 明朝"/>
                <w:color w:val="000000" w:themeColor="text1"/>
                <w:szCs w:val="21"/>
              </w:rPr>
            </w:pPr>
          </w:p>
          <w:p w14:paraId="2C3448E8" w14:textId="77777777" w:rsidR="00D30FCC" w:rsidRPr="00933D26" w:rsidRDefault="00D30FCC" w:rsidP="00D30FCC">
            <w:pPr>
              <w:rPr>
                <w:rFonts w:ascii="ＭＳ 明朝" w:eastAsia="ＭＳ 明朝" w:hAnsi="ＭＳ 明朝"/>
                <w:color w:val="000000" w:themeColor="text1"/>
                <w:szCs w:val="21"/>
              </w:rPr>
            </w:pPr>
          </w:p>
          <w:p w14:paraId="6CDDB842" w14:textId="77777777" w:rsidR="00D30FCC" w:rsidRPr="00933D26" w:rsidRDefault="00D30FCC" w:rsidP="00D30FCC">
            <w:pPr>
              <w:rPr>
                <w:rFonts w:ascii="ＭＳ 明朝" w:eastAsia="ＭＳ 明朝" w:hAnsi="ＭＳ 明朝"/>
                <w:color w:val="000000" w:themeColor="text1"/>
                <w:szCs w:val="21"/>
              </w:rPr>
            </w:pPr>
          </w:p>
          <w:p w14:paraId="10F29CDD" w14:textId="77777777" w:rsidR="00D30FCC" w:rsidRPr="00933D26" w:rsidRDefault="00D30FCC" w:rsidP="00D30FCC">
            <w:pPr>
              <w:rPr>
                <w:rFonts w:ascii="ＭＳ 明朝" w:eastAsia="ＭＳ 明朝" w:hAnsi="ＭＳ 明朝"/>
                <w:color w:val="000000" w:themeColor="text1"/>
                <w:szCs w:val="21"/>
              </w:rPr>
            </w:pPr>
          </w:p>
          <w:p w14:paraId="46787884" w14:textId="77777777" w:rsidR="00D30FCC" w:rsidRPr="00933D26" w:rsidRDefault="00D30FCC" w:rsidP="00D30FCC">
            <w:pPr>
              <w:rPr>
                <w:rFonts w:ascii="ＭＳ 明朝" w:eastAsia="ＭＳ 明朝" w:hAnsi="ＭＳ 明朝"/>
                <w:color w:val="000000" w:themeColor="text1"/>
                <w:szCs w:val="21"/>
              </w:rPr>
            </w:pPr>
          </w:p>
          <w:p w14:paraId="16B43C91" w14:textId="77777777" w:rsidR="00D30FCC" w:rsidRPr="00933D26" w:rsidRDefault="00D30FCC" w:rsidP="00D30FCC">
            <w:pPr>
              <w:rPr>
                <w:rFonts w:ascii="ＭＳ 明朝" w:eastAsia="ＭＳ 明朝" w:hAnsi="ＭＳ 明朝"/>
                <w:color w:val="000000" w:themeColor="text1"/>
                <w:szCs w:val="21"/>
              </w:rPr>
            </w:pPr>
          </w:p>
          <w:p w14:paraId="1B844DA3" w14:textId="77777777" w:rsidR="00D30FCC" w:rsidRPr="00933D26" w:rsidRDefault="00D30FCC" w:rsidP="00D30FCC">
            <w:pPr>
              <w:rPr>
                <w:rFonts w:ascii="ＭＳ 明朝" w:eastAsia="ＭＳ 明朝" w:hAnsi="ＭＳ 明朝"/>
                <w:color w:val="000000" w:themeColor="text1"/>
                <w:szCs w:val="21"/>
              </w:rPr>
            </w:pPr>
          </w:p>
          <w:p w14:paraId="3DA31A37" w14:textId="77777777" w:rsidR="00D30FCC" w:rsidRPr="00933D26" w:rsidRDefault="00D30FCC" w:rsidP="00D30FCC">
            <w:pPr>
              <w:rPr>
                <w:rFonts w:ascii="ＭＳ 明朝" w:eastAsia="ＭＳ 明朝" w:hAnsi="ＭＳ 明朝"/>
                <w:color w:val="000000" w:themeColor="text1"/>
                <w:szCs w:val="21"/>
              </w:rPr>
            </w:pPr>
          </w:p>
          <w:p w14:paraId="35318C11" w14:textId="77777777" w:rsidR="00D30FCC" w:rsidRPr="00933D26" w:rsidRDefault="00D30FCC" w:rsidP="00D30FCC">
            <w:pPr>
              <w:rPr>
                <w:rFonts w:ascii="ＭＳ 明朝" w:eastAsia="ＭＳ 明朝" w:hAnsi="ＭＳ 明朝"/>
                <w:color w:val="000000" w:themeColor="text1"/>
                <w:szCs w:val="21"/>
              </w:rPr>
            </w:pPr>
          </w:p>
          <w:p w14:paraId="6F072AE0" w14:textId="77777777" w:rsidR="00D30FCC" w:rsidRDefault="00D30FCC" w:rsidP="00D30FCC">
            <w:pPr>
              <w:rPr>
                <w:rFonts w:ascii="ＭＳ 明朝" w:eastAsia="ＭＳ 明朝" w:hAnsi="ＭＳ 明朝"/>
                <w:color w:val="000000" w:themeColor="text1"/>
                <w:szCs w:val="21"/>
              </w:rPr>
            </w:pPr>
          </w:p>
          <w:p w14:paraId="6BA48E9E" w14:textId="77777777" w:rsidR="0081066C" w:rsidRDefault="0081066C" w:rsidP="00D30FCC">
            <w:pPr>
              <w:rPr>
                <w:rFonts w:ascii="ＭＳ 明朝" w:eastAsia="ＭＳ 明朝" w:hAnsi="ＭＳ 明朝"/>
                <w:color w:val="000000" w:themeColor="text1"/>
                <w:szCs w:val="21"/>
              </w:rPr>
            </w:pPr>
          </w:p>
          <w:p w14:paraId="5E41CE41" w14:textId="77777777" w:rsidR="0081066C" w:rsidRDefault="0081066C" w:rsidP="00D30FCC">
            <w:pPr>
              <w:rPr>
                <w:rFonts w:ascii="ＭＳ 明朝" w:eastAsia="ＭＳ 明朝" w:hAnsi="ＭＳ 明朝"/>
                <w:color w:val="000000" w:themeColor="text1"/>
                <w:szCs w:val="21"/>
              </w:rPr>
            </w:pPr>
          </w:p>
          <w:p w14:paraId="667088B2" w14:textId="77777777" w:rsidR="0081066C" w:rsidRDefault="0081066C" w:rsidP="00D30FCC">
            <w:pPr>
              <w:rPr>
                <w:rFonts w:ascii="ＭＳ 明朝" w:eastAsia="ＭＳ 明朝" w:hAnsi="ＭＳ 明朝"/>
                <w:color w:val="000000" w:themeColor="text1"/>
                <w:szCs w:val="21"/>
              </w:rPr>
            </w:pPr>
          </w:p>
          <w:p w14:paraId="52A668AD" w14:textId="77777777" w:rsidR="0081066C" w:rsidRDefault="0081066C" w:rsidP="00D30FCC">
            <w:pPr>
              <w:rPr>
                <w:rFonts w:ascii="ＭＳ 明朝" w:eastAsia="ＭＳ 明朝" w:hAnsi="ＭＳ 明朝"/>
                <w:color w:val="000000" w:themeColor="text1"/>
                <w:szCs w:val="21"/>
              </w:rPr>
            </w:pPr>
          </w:p>
          <w:p w14:paraId="4D1D8C17" w14:textId="77777777" w:rsidR="0081066C" w:rsidRDefault="0081066C" w:rsidP="00D30FCC">
            <w:pPr>
              <w:rPr>
                <w:rFonts w:ascii="ＭＳ 明朝" w:eastAsia="ＭＳ 明朝" w:hAnsi="ＭＳ 明朝"/>
                <w:color w:val="000000" w:themeColor="text1"/>
                <w:szCs w:val="21"/>
              </w:rPr>
            </w:pPr>
          </w:p>
          <w:p w14:paraId="1F32A742" w14:textId="77777777" w:rsidR="0081066C" w:rsidRDefault="0081066C" w:rsidP="00D30FCC">
            <w:pPr>
              <w:rPr>
                <w:rFonts w:ascii="ＭＳ 明朝" w:eastAsia="ＭＳ 明朝" w:hAnsi="ＭＳ 明朝"/>
                <w:color w:val="000000" w:themeColor="text1"/>
                <w:szCs w:val="21"/>
              </w:rPr>
            </w:pPr>
          </w:p>
          <w:p w14:paraId="201F3D8F" w14:textId="77777777" w:rsidR="0081066C" w:rsidRDefault="0081066C" w:rsidP="00D30FCC">
            <w:pPr>
              <w:rPr>
                <w:rFonts w:ascii="ＭＳ 明朝" w:eastAsia="ＭＳ 明朝" w:hAnsi="ＭＳ 明朝"/>
                <w:color w:val="000000" w:themeColor="text1"/>
                <w:szCs w:val="21"/>
              </w:rPr>
            </w:pPr>
          </w:p>
          <w:p w14:paraId="77B1D1BA" w14:textId="77777777" w:rsidR="0081066C" w:rsidRPr="00933D26" w:rsidRDefault="0081066C" w:rsidP="00D30FCC">
            <w:pPr>
              <w:rPr>
                <w:rFonts w:ascii="ＭＳ 明朝" w:eastAsia="ＭＳ 明朝" w:hAnsi="ＭＳ 明朝" w:hint="eastAsia"/>
                <w:color w:val="000000" w:themeColor="text1"/>
                <w:szCs w:val="21"/>
              </w:rPr>
            </w:pPr>
          </w:p>
          <w:p w14:paraId="0104D71A" w14:textId="36D9DDB2"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・第17条は必須項目です。</w:t>
            </w:r>
          </w:p>
          <w:p w14:paraId="70AF5A59" w14:textId="6BE2AFA3" w:rsidR="00D30FCC" w:rsidRPr="00933D26" w:rsidRDefault="00D30FCC" w:rsidP="00D30FCC">
            <w:pPr>
              <w:rPr>
                <w:rFonts w:ascii="ＭＳ 明朝" w:eastAsia="ＭＳ 明朝" w:hAnsi="ＭＳ 明朝"/>
                <w:color w:val="000000" w:themeColor="text1"/>
                <w:szCs w:val="21"/>
              </w:rPr>
            </w:pPr>
          </w:p>
          <w:p w14:paraId="7278F2ED" w14:textId="77777777" w:rsidR="00453D82" w:rsidRPr="00933D26" w:rsidRDefault="00453D82" w:rsidP="00D30FCC">
            <w:pPr>
              <w:rPr>
                <w:rFonts w:ascii="ＭＳ 明朝" w:eastAsia="ＭＳ 明朝" w:hAnsi="ＭＳ 明朝"/>
                <w:color w:val="000000" w:themeColor="text1"/>
                <w:szCs w:val="21"/>
              </w:rPr>
            </w:pPr>
          </w:p>
          <w:p w14:paraId="1229EFF6" w14:textId="260AC754" w:rsidR="00D30FCC" w:rsidRPr="00933D26" w:rsidRDefault="00D30FCC" w:rsidP="00D30FCC">
            <w:pPr>
              <w:rPr>
                <w:rFonts w:ascii="ＭＳ 明朝" w:eastAsia="ＭＳ 明朝" w:hAnsi="ＭＳ 明朝"/>
                <w:color w:val="000000" w:themeColor="text1"/>
                <w:szCs w:val="21"/>
              </w:rPr>
            </w:pPr>
          </w:p>
          <w:p w14:paraId="6DE76BEF" w14:textId="77777777" w:rsidR="00D30FCC" w:rsidRPr="00933D26" w:rsidRDefault="00D30FCC" w:rsidP="00D30FCC">
            <w:pPr>
              <w:rPr>
                <w:rFonts w:ascii="ＭＳ 明朝" w:eastAsia="ＭＳ 明朝" w:hAnsi="ＭＳ 明朝"/>
                <w:color w:val="000000" w:themeColor="text1"/>
                <w:szCs w:val="21"/>
              </w:rPr>
            </w:pPr>
          </w:p>
          <w:p w14:paraId="6224992C" w14:textId="77777777" w:rsidR="00D30FCC" w:rsidRPr="00933D26" w:rsidRDefault="00D30FCC" w:rsidP="00D30FCC">
            <w:pPr>
              <w:rPr>
                <w:rFonts w:ascii="ＭＳ 明朝" w:eastAsia="ＭＳ 明朝" w:hAnsi="ＭＳ 明朝"/>
                <w:color w:val="000000" w:themeColor="text1"/>
                <w:szCs w:val="21"/>
              </w:rPr>
            </w:pPr>
          </w:p>
          <w:p w14:paraId="311515CF" w14:textId="77777777" w:rsidR="00D30FCC" w:rsidRPr="00933D26" w:rsidRDefault="00D30FCC" w:rsidP="00D30FCC">
            <w:pPr>
              <w:rPr>
                <w:rFonts w:ascii="ＭＳ 明朝" w:eastAsia="ＭＳ 明朝" w:hAnsi="ＭＳ 明朝"/>
                <w:color w:val="000000" w:themeColor="text1"/>
                <w:szCs w:val="21"/>
              </w:rPr>
            </w:pPr>
          </w:p>
          <w:p w14:paraId="7622E9C1" w14:textId="77777777" w:rsidR="00D30FCC" w:rsidRDefault="00D30FCC" w:rsidP="00D30FCC">
            <w:pPr>
              <w:rPr>
                <w:rFonts w:ascii="ＭＳ 明朝" w:eastAsia="ＭＳ 明朝" w:hAnsi="ＭＳ 明朝"/>
                <w:color w:val="000000" w:themeColor="text1"/>
                <w:szCs w:val="21"/>
              </w:rPr>
            </w:pPr>
          </w:p>
          <w:p w14:paraId="07097387" w14:textId="77777777" w:rsidR="0081066C" w:rsidRDefault="0081066C" w:rsidP="00D30FCC">
            <w:pPr>
              <w:rPr>
                <w:rFonts w:ascii="ＭＳ 明朝" w:eastAsia="ＭＳ 明朝" w:hAnsi="ＭＳ 明朝"/>
                <w:color w:val="000000" w:themeColor="text1"/>
                <w:szCs w:val="21"/>
              </w:rPr>
            </w:pPr>
          </w:p>
          <w:p w14:paraId="73889739" w14:textId="77777777" w:rsidR="0081066C" w:rsidRDefault="0081066C" w:rsidP="00D30FCC">
            <w:pPr>
              <w:rPr>
                <w:rFonts w:ascii="ＭＳ 明朝" w:eastAsia="ＭＳ 明朝" w:hAnsi="ＭＳ 明朝"/>
                <w:color w:val="000000" w:themeColor="text1"/>
                <w:szCs w:val="21"/>
              </w:rPr>
            </w:pPr>
          </w:p>
          <w:p w14:paraId="56E0E51A" w14:textId="77777777" w:rsidR="0081066C" w:rsidRDefault="0081066C" w:rsidP="00D30FCC">
            <w:pPr>
              <w:rPr>
                <w:rFonts w:ascii="ＭＳ 明朝" w:eastAsia="ＭＳ 明朝" w:hAnsi="ＭＳ 明朝"/>
                <w:color w:val="000000" w:themeColor="text1"/>
                <w:szCs w:val="21"/>
              </w:rPr>
            </w:pPr>
          </w:p>
          <w:p w14:paraId="1FF87F83" w14:textId="77777777" w:rsidR="0081066C" w:rsidRDefault="0081066C" w:rsidP="00D30FCC">
            <w:pPr>
              <w:rPr>
                <w:rFonts w:ascii="ＭＳ 明朝" w:eastAsia="ＭＳ 明朝" w:hAnsi="ＭＳ 明朝"/>
                <w:color w:val="000000" w:themeColor="text1"/>
                <w:szCs w:val="21"/>
              </w:rPr>
            </w:pPr>
          </w:p>
          <w:p w14:paraId="16E0124A" w14:textId="77777777" w:rsidR="0081066C" w:rsidRDefault="0081066C" w:rsidP="00D30FCC">
            <w:pPr>
              <w:rPr>
                <w:rFonts w:ascii="ＭＳ 明朝" w:eastAsia="ＭＳ 明朝" w:hAnsi="ＭＳ 明朝"/>
                <w:color w:val="000000" w:themeColor="text1"/>
                <w:szCs w:val="21"/>
              </w:rPr>
            </w:pPr>
          </w:p>
          <w:p w14:paraId="6638667A" w14:textId="77777777" w:rsidR="0081066C" w:rsidRDefault="0081066C" w:rsidP="00D30FCC">
            <w:pPr>
              <w:rPr>
                <w:rFonts w:ascii="ＭＳ 明朝" w:eastAsia="ＭＳ 明朝" w:hAnsi="ＭＳ 明朝"/>
                <w:color w:val="000000" w:themeColor="text1"/>
                <w:szCs w:val="21"/>
              </w:rPr>
            </w:pPr>
          </w:p>
          <w:p w14:paraId="6617A932" w14:textId="77777777" w:rsidR="0081066C" w:rsidRDefault="0081066C" w:rsidP="00D30FCC">
            <w:pPr>
              <w:rPr>
                <w:rFonts w:ascii="ＭＳ 明朝" w:eastAsia="ＭＳ 明朝" w:hAnsi="ＭＳ 明朝"/>
                <w:color w:val="000000" w:themeColor="text1"/>
                <w:szCs w:val="21"/>
              </w:rPr>
            </w:pPr>
          </w:p>
          <w:p w14:paraId="1FAD0688" w14:textId="77777777" w:rsidR="0081066C" w:rsidRDefault="0081066C" w:rsidP="00D30FCC">
            <w:pPr>
              <w:rPr>
                <w:rFonts w:ascii="ＭＳ 明朝" w:eastAsia="ＭＳ 明朝" w:hAnsi="ＭＳ 明朝"/>
                <w:color w:val="000000" w:themeColor="text1"/>
                <w:szCs w:val="21"/>
              </w:rPr>
            </w:pPr>
          </w:p>
          <w:p w14:paraId="00A983F8" w14:textId="77777777" w:rsidR="0081066C" w:rsidRDefault="0081066C" w:rsidP="00D30FCC">
            <w:pPr>
              <w:rPr>
                <w:rFonts w:ascii="ＭＳ 明朝" w:eastAsia="ＭＳ 明朝" w:hAnsi="ＭＳ 明朝"/>
                <w:color w:val="000000" w:themeColor="text1"/>
                <w:szCs w:val="21"/>
              </w:rPr>
            </w:pPr>
          </w:p>
          <w:p w14:paraId="2910C54F" w14:textId="77777777" w:rsidR="0081066C" w:rsidRDefault="0081066C" w:rsidP="00D30FCC">
            <w:pPr>
              <w:rPr>
                <w:rFonts w:ascii="ＭＳ 明朝" w:eastAsia="ＭＳ 明朝" w:hAnsi="ＭＳ 明朝"/>
                <w:color w:val="000000" w:themeColor="text1"/>
                <w:szCs w:val="21"/>
              </w:rPr>
            </w:pPr>
          </w:p>
          <w:p w14:paraId="05177A43" w14:textId="77777777" w:rsidR="0081066C" w:rsidRDefault="0081066C" w:rsidP="00D30FCC">
            <w:pPr>
              <w:rPr>
                <w:rFonts w:ascii="ＭＳ 明朝" w:eastAsia="ＭＳ 明朝" w:hAnsi="ＭＳ 明朝"/>
                <w:color w:val="000000" w:themeColor="text1"/>
                <w:szCs w:val="21"/>
              </w:rPr>
            </w:pPr>
          </w:p>
          <w:p w14:paraId="58219CD9" w14:textId="77777777" w:rsidR="0081066C" w:rsidRDefault="0081066C" w:rsidP="00D30FCC">
            <w:pPr>
              <w:rPr>
                <w:rFonts w:ascii="ＭＳ 明朝" w:eastAsia="ＭＳ 明朝" w:hAnsi="ＭＳ 明朝"/>
                <w:color w:val="000000" w:themeColor="text1"/>
                <w:szCs w:val="21"/>
              </w:rPr>
            </w:pPr>
          </w:p>
          <w:p w14:paraId="23B3200A" w14:textId="77777777" w:rsidR="0081066C" w:rsidRDefault="0081066C" w:rsidP="00D30FCC">
            <w:pPr>
              <w:rPr>
                <w:rFonts w:ascii="ＭＳ 明朝" w:eastAsia="ＭＳ 明朝" w:hAnsi="ＭＳ 明朝"/>
                <w:color w:val="000000" w:themeColor="text1"/>
                <w:szCs w:val="21"/>
              </w:rPr>
            </w:pPr>
          </w:p>
          <w:p w14:paraId="74F5BA39" w14:textId="77777777" w:rsidR="0081066C" w:rsidRDefault="0081066C" w:rsidP="00D30FCC">
            <w:pPr>
              <w:rPr>
                <w:rFonts w:ascii="ＭＳ 明朝" w:eastAsia="ＭＳ 明朝" w:hAnsi="ＭＳ 明朝"/>
                <w:color w:val="000000" w:themeColor="text1"/>
                <w:szCs w:val="21"/>
              </w:rPr>
            </w:pPr>
          </w:p>
          <w:p w14:paraId="197A7A89" w14:textId="77777777" w:rsidR="0081066C" w:rsidRDefault="0081066C" w:rsidP="00D30FCC">
            <w:pPr>
              <w:rPr>
                <w:rFonts w:ascii="ＭＳ 明朝" w:eastAsia="ＭＳ 明朝" w:hAnsi="ＭＳ 明朝"/>
                <w:color w:val="000000" w:themeColor="text1"/>
                <w:szCs w:val="21"/>
              </w:rPr>
            </w:pPr>
          </w:p>
          <w:p w14:paraId="7091B014" w14:textId="77777777" w:rsidR="0081066C" w:rsidRDefault="0081066C" w:rsidP="00D30FCC">
            <w:pPr>
              <w:rPr>
                <w:rFonts w:ascii="ＭＳ 明朝" w:eastAsia="ＭＳ 明朝" w:hAnsi="ＭＳ 明朝"/>
                <w:color w:val="000000" w:themeColor="text1"/>
                <w:szCs w:val="21"/>
              </w:rPr>
            </w:pPr>
          </w:p>
          <w:p w14:paraId="6571A968" w14:textId="77777777" w:rsidR="0081066C" w:rsidRDefault="0081066C" w:rsidP="00D30FCC">
            <w:pPr>
              <w:rPr>
                <w:rFonts w:ascii="ＭＳ 明朝" w:eastAsia="ＭＳ 明朝" w:hAnsi="ＭＳ 明朝"/>
                <w:color w:val="000000" w:themeColor="text1"/>
                <w:szCs w:val="21"/>
              </w:rPr>
            </w:pPr>
          </w:p>
          <w:p w14:paraId="298ED3BA" w14:textId="77777777" w:rsidR="0081066C" w:rsidRPr="00933D26" w:rsidRDefault="0081066C" w:rsidP="00D30FCC">
            <w:pPr>
              <w:rPr>
                <w:rFonts w:ascii="ＭＳ 明朝" w:eastAsia="ＭＳ 明朝" w:hAnsi="ＭＳ 明朝" w:hint="eastAsia"/>
                <w:color w:val="000000" w:themeColor="text1"/>
                <w:szCs w:val="21"/>
              </w:rPr>
            </w:pPr>
          </w:p>
          <w:p w14:paraId="346E900B"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・第19条については、事業所の所在する建物と同一の建物に居住する利用者に対して指定通所介護を提供する場合に限り、記載してください。</w:t>
            </w:r>
          </w:p>
          <w:p w14:paraId="741BDA83" w14:textId="68748687" w:rsidR="00D30FCC" w:rsidRDefault="00D30FCC" w:rsidP="00D30FCC">
            <w:pPr>
              <w:rPr>
                <w:rFonts w:ascii="ＭＳ 明朝" w:eastAsia="ＭＳ 明朝" w:hAnsi="ＭＳ 明朝"/>
                <w:color w:val="000000" w:themeColor="text1"/>
                <w:szCs w:val="21"/>
              </w:rPr>
            </w:pPr>
          </w:p>
          <w:p w14:paraId="5959E4F9" w14:textId="77777777" w:rsidR="00933D26" w:rsidRDefault="00933D26" w:rsidP="00D30FCC">
            <w:pPr>
              <w:rPr>
                <w:rFonts w:ascii="ＭＳ 明朝" w:eastAsia="ＭＳ 明朝" w:hAnsi="ＭＳ 明朝"/>
                <w:color w:val="000000" w:themeColor="text1"/>
                <w:szCs w:val="21"/>
              </w:rPr>
            </w:pPr>
          </w:p>
          <w:p w14:paraId="2B96118D" w14:textId="77777777" w:rsidR="0081066C" w:rsidRDefault="0081066C" w:rsidP="00D30FCC">
            <w:pPr>
              <w:rPr>
                <w:rFonts w:ascii="ＭＳ 明朝" w:eastAsia="ＭＳ 明朝" w:hAnsi="ＭＳ 明朝"/>
                <w:color w:val="000000" w:themeColor="text1"/>
                <w:szCs w:val="21"/>
              </w:rPr>
            </w:pPr>
          </w:p>
          <w:p w14:paraId="718C6F7D" w14:textId="77777777" w:rsidR="0081066C" w:rsidRDefault="0081066C" w:rsidP="00D30FCC">
            <w:pPr>
              <w:rPr>
                <w:rFonts w:ascii="ＭＳ 明朝" w:eastAsia="ＭＳ 明朝" w:hAnsi="ＭＳ 明朝"/>
                <w:color w:val="000000" w:themeColor="text1"/>
                <w:szCs w:val="21"/>
              </w:rPr>
            </w:pPr>
          </w:p>
          <w:p w14:paraId="2C008EA5" w14:textId="77777777" w:rsidR="0081066C" w:rsidRDefault="0081066C" w:rsidP="00D30FCC">
            <w:pPr>
              <w:rPr>
                <w:rFonts w:ascii="ＭＳ 明朝" w:eastAsia="ＭＳ 明朝" w:hAnsi="ＭＳ 明朝"/>
                <w:color w:val="000000" w:themeColor="text1"/>
                <w:szCs w:val="21"/>
              </w:rPr>
            </w:pPr>
          </w:p>
          <w:p w14:paraId="6B0444FF" w14:textId="77777777" w:rsidR="0081066C" w:rsidRDefault="0081066C" w:rsidP="00D30FCC">
            <w:pPr>
              <w:rPr>
                <w:rFonts w:ascii="ＭＳ 明朝" w:eastAsia="ＭＳ 明朝" w:hAnsi="ＭＳ 明朝"/>
                <w:color w:val="000000" w:themeColor="text1"/>
                <w:szCs w:val="21"/>
              </w:rPr>
            </w:pPr>
          </w:p>
          <w:p w14:paraId="008A8E0A" w14:textId="77777777" w:rsidR="0081066C" w:rsidRDefault="0081066C" w:rsidP="00D30FCC">
            <w:pPr>
              <w:rPr>
                <w:rFonts w:ascii="ＭＳ 明朝" w:eastAsia="ＭＳ 明朝" w:hAnsi="ＭＳ 明朝"/>
                <w:color w:val="000000" w:themeColor="text1"/>
                <w:szCs w:val="21"/>
              </w:rPr>
            </w:pPr>
          </w:p>
          <w:p w14:paraId="49F82DAE" w14:textId="77777777" w:rsidR="0081066C" w:rsidRDefault="0081066C" w:rsidP="00D30FCC">
            <w:pPr>
              <w:rPr>
                <w:rFonts w:ascii="ＭＳ 明朝" w:eastAsia="ＭＳ 明朝" w:hAnsi="ＭＳ 明朝"/>
                <w:color w:val="000000" w:themeColor="text1"/>
                <w:szCs w:val="21"/>
              </w:rPr>
            </w:pPr>
          </w:p>
          <w:p w14:paraId="4DCB0421" w14:textId="77777777" w:rsidR="0081066C" w:rsidRDefault="0081066C" w:rsidP="00D30FCC">
            <w:pPr>
              <w:rPr>
                <w:rFonts w:ascii="ＭＳ 明朝" w:eastAsia="ＭＳ 明朝" w:hAnsi="ＭＳ 明朝"/>
                <w:color w:val="000000" w:themeColor="text1"/>
                <w:szCs w:val="21"/>
              </w:rPr>
            </w:pPr>
          </w:p>
          <w:p w14:paraId="06321FE9" w14:textId="77777777" w:rsidR="0081066C" w:rsidRPr="00933D26" w:rsidRDefault="0081066C" w:rsidP="00D30FCC">
            <w:pPr>
              <w:rPr>
                <w:rFonts w:ascii="ＭＳ 明朝" w:eastAsia="ＭＳ 明朝" w:hAnsi="ＭＳ 明朝" w:hint="eastAsia"/>
                <w:color w:val="000000" w:themeColor="text1"/>
                <w:szCs w:val="21"/>
              </w:rPr>
            </w:pPr>
          </w:p>
          <w:p w14:paraId="6B9ADBF5" w14:textId="068DB763"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・第2</w:t>
            </w:r>
            <w:r w:rsidR="00806AF2">
              <w:rPr>
                <w:rFonts w:ascii="ＭＳ 明朝" w:eastAsia="ＭＳ 明朝" w:hAnsi="ＭＳ 明朝" w:hint="eastAsia"/>
                <w:color w:val="000000" w:themeColor="text1"/>
                <w:szCs w:val="21"/>
              </w:rPr>
              <w:t>1</w:t>
            </w:r>
            <w:r w:rsidRPr="00933D26">
              <w:rPr>
                <w:rFonts w:ascii="ＭＳ 明朝" w:eastAsia="ＭＳ 明朝" w:hAnsi="ＭＳ 明朝" w:hint="eastAsia"/>
                <w:color w:val="000000" w:themeColor="text1"/>
                <w:szCs w:val="21"/>
              </w:rPr>
              <w:t>条は、必須項目です。</w:t>
            </w:r>
          </w:p>
          <w:p w14:paraId="2EF53653" w14:textId="79D76235"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事業所の実情に応じて記載してください。</w:t>
            </w:r>
          </w:p>
          <w:p w14:paraId="1031CC6C" w14:textId="77777777" w:rsidR="00D30FCC" w:rsidRPr="00933D26" w:rsidRDefault="00D30FCC" w:rsidP="00D30FCC">
            <w:pPr>
              <w:rPr>
                <w:rFonts w:ascii="ＭＳ 明朝" w:eastAsia="ＭＳ 明朝" w:hAnsi="ＭＳ 明朝"/>
                <w:color w:val="000000" w:themeColor="text1"/>
                <w:szCs w:val="21"/>
              </w:rPr>
            </w:pPr>
          </w:p>
          <w:p w14:paraId="617BFC89" w14:textId="77777777" w:rsidR="00D30FCC" w:rsidRPr="00933D26" w:rsidRDefault="00D30FCC" w:rsidP="00D30FCC">
            <w:pPr>
              <w:rPr>
                <w:rFonts w:ascii="ＭＳ 明朝" w:eastAsia="ＭＳ 明朝" w:hAnsi="ＭＳ 明朝"/>
                <w:color w:val="000000" w:themeColor="text1"/>
                <w:szCs w:val="21"/>
              </w:rPr>
            </w:pPr>
          </w:p>
          <w:p w14:paraId="6C940189" w14:textId="77777777" w:rsidR="00D30FCC" w:rsidRPr="00933D26" w:rsidRDefault="00D30FCC" w:rsidP="00D30FCC">
            <w:pPr>
              <w:rPr>
                <w:rFonts w:ascii="ＭＳ 明朝" w:eastAsia="ＭＳ 明朝" w:hAnsi="ＭＳ 明朝"/>
                <w:color w:val="000000" w:themeColor="text1"/>
                <w:szCs w:val="21"/>
              </w:rPr>
            </w:pPr>
          </w:p>
          <w:p w14:paraId="050BE8F2" w14:textId="77777777" w:rsidR="00D30FCC" w:rsidRPr="00933D26" w:rsidRDefault="00D30FCC" w:rsidP="00D30FCC">
            <w:pPr>
              <w:rPr>
                <w:rFonts w:ascii="ＭＳ 明朝" w:eastAsia="ＭＳ 明朝" w:hAnsi="ＭＳ 明朝"/>
                <w:color w:val="000000" w:themeColor="text1"/>
                <w:szCs w:val="21"/>
              </w:rPr>
            </w:pPr>
          </w:p>
          <w:p w14:paraId="34F44F47" w14:textId="77777777" w:rsidR="00D30FCC" w:rsidRPr="00933D26" w:rsidRDefault="00D30FCC" w:rsidP="00D30FCC">
            <w:pPr>
              <w:rPr>
                <w:rFonts w:ascii="ＭＳ 明朝" w:eastAsia="ＭＳ 明朝" w:hAnsi="ＭＳ 明朝"/>
                <w:color w:val="000000" w:themeColor="text1"/>
                <w:szCs w:val="21"/>
              </w:rPr>
            </w:pPr>
          </w:p>
          <w:p w14:paraId="4C740F03" w14:textId="68B20EEE" w:rsidR="00D30FCC" w:rsidRDefault="00D30FCC" w:rsidP="00D30FCC">
            <w:pPr>
              <w:rPr>
                <w:rFonts w:ascii="ＭＳ 明朝" w:eastAsia="ＭＳ 明朝" w:hAnsi="ＭＳ 明朝"/>
                <w:color w:val="000000" w:themeColor="text1"/>
                <w:szCs w:val="21"/>
              </w:rPr>
            </w:pPr>
          </w:p>
          <w:p w14:paraId="703882E9" w14:textId="77777777" w:rsidR="00DE56A2" w:rsidRPr="00933D26" w:rsidRDefault="00DE56A2" w:rsidP="00D30FCC">
            <w:pPr>
              <w:rPr>
                <w:rFonts w:ascii="ＭＳ 明朝" w:eastAsia="ＭＳ 明朝" w:hAnsi="ＭＳ 明朝" w:hint="eastAsia"/>
                <w:color w:val="000000" w:themeColor="text1"/>
                <w:szCs w:val="21"/>
              </w:rPr>
            </w:pPr>
          </w:p>
          <w:p w14:paraId="1B70B3DE" w14:textId="77777777" w:rsidR="00D30FCC"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・記録の保存年限は、金沢市の条例により５年間と定められています。</w:t>
            </w:r>
          </w:p>
          <w:p w14:paraId="4DB113F4" w14:textId="77777777" w:rsidR="00D30FCC" w:rsidRPr="00933D26" w:rsidRDefault="00D30FCC" w:rsidP="00D30FCC">
            <w:pPr>
              <w:rPr>
                <w:rFonts w:ascii="ＭＳ 明朝" w:eastAsia="ＭＳ 明朝" w:hAnsi="ＭＳ 明朝"/>
                <w:color w:val="000000" w:themeColor="text1"/>
                <w:szCs w:val="21"/>
              </w:rPr>
            </w:pPr>
          </w:p>
          <w:p w14:paraId="1D575C59" w14:textId="77777777" w:rsidR="00D30FCC" w:rsidRPr="00933D26" w:rsidRDefault="00D30FCC" w:rsidP="00D30FCC">
            <w:pPr>
              <w:rPr>
                <w:rFonts w:ascii="ＭＳ 明朝" w:eastAsia="ＭＳ 明朝" w:hAnsi="ＭＳ 明朝"/>
                <w:color w:val="000000" w:themeColor="text1"/>
                <w:szCs w:val="21"/>
              </w:rPr>
            </w:pPr>
          </w:p>
          <w:p w14:paraId="3B7E7A9B" w14:textId="77777777" w:rsidR="00D30FCC" w:rsidRPr="00933D26" w:rsidRDefault="00D30FCC" w:rsidP="00D30FCC">
            <w:pPr>
              <w:rPr>
                <w:rFonts w:ascii="ＭＳ 明朝" w:eastAsia="ＭＳ 明朝" w:hAnsi="ＭＳ 明朝"/>
                <w:color w:val="000000" w:themeColor="text1"/>
                <w:szCs w:val="21"/>
              </w:rPr>
            </w:pPr>
          </w:p>
          <w:p w14:paraId="7E324F97" w14:textId="77777777" w:rsidR="00D30FCC" w:rsidRPr="00933D26" w:rsidRDefault="00D30FCC" w:rsidP="00D30FCC">
            <w:pPr>
              <w:rPr>
                <w:rFonts w:ascii="ＭＳ 明朝" w:eastAsia="ＭＳ 明朝" w:hAnsi="ＭＳ 明朝"/>
                <w:color w:val="000000" w:themeColor="text1"/>
                <w:szCs w:val="21"/>
              </w:rPr>
            </w:pPr>
          </w:p>
          <w:p w14:paraId="6B245867" w14:textId="77777777" w:rsidR="00D30FCC" w:rsidRPr="00933D26" w:rsidRDefault="00D30FCC" w:rsidP="00D30FCC">
            <w:pPr>
              <w:rPr>
                <w:rFonts w:ascii="ＭＳ 明朝" w:eastAsia="ＭＳ 明朝" w:hAnsi="ＭＳ 明朝"/>
                <w:color w:val="000000" w:themeColor="text1"/>
                <w:szCs w:val="21"/>
              </w:rPr>
            </w:pPr>
          </w:p>
          <w:p w14:paraId="6C604DB1" w14:textId="77777777" w:rsidR="00D30FCC" w:rsidRPr="00933D26" w:rsidRDefault="00D30FCC" w:rsidP="00D30FCC">
            <w:pPr>
              <w:rPr>
                <w:rFonts w:ascii="ＭＳ 明朝" w:eastAsia="ＭＳ 明朝" w:hAnsi="ＭＳ 明朝"/>
                <w:color w:val="000000" w:themeColor="text1"/>
                <w:szCs w:val="21"/>
              </w:rPr>
            </w:pPr>
          </w:p>
          <w:p w14:paraId="45917D41" w14:textId="77777777" w:rsidR="00D30FCC" w:rsidRPr="00933D26" w:rsidRDefault="00D30FCC" w:rsidP="00D30FCC">
            <w:pPr>
              <w:rPr>
                <w:rFonts w:ascii="ＭＳ 明朝" w:eastAsia="ＭＳ 明朝" w:hAnsi="ＭＳ 明朝"/>
                <w:color w:val="000000" w:themeColor="text1"/>
                <w:szCs w:val="21"/>
              </w:rPr>
            </w:pPr>
          </w:p>
          <w:p w14:paraId="797F0D7D" w14:textId="77777777" w:rsidR="00D30FCC" w:rsidRPr="00933D26" w:rsidRDefault="00D30FCC" w:rsidP="00D30FCC">
            <w:pPr>
              <w:rPr>
                <w:rFonts w:ascii="ＭＳ 明朝" w:eastAsia="ＭＳ 明朝" w:hAnsi="ＭＳ 明朝"/>
                <w:color w:val="000000" w:themeColor="text1"/>
                <w:szCs w:val="21"/>
              </w:rPr>
            </w:pPr>
          </w:p>
          <w:p w14:paraId="06A0A84C" w14:textId="77777777" w:rsidR="00D30FCC" w:rsidRDefault="00D30FCC" w:rsidP="00D30FCC">
            <w:pPr>
              <w:rPr>
                <w:rFonts w:ascii="ＭＳ 明朝" w:eastAsia="ＭＳ 明朝" w:hAnsi="ＭＳ 明朝"/>
                <w:color w:val="000000" w:themeColor="text1"/>
                <w:szCs w:val="21"/>
              </w:rPr>
            </w:pPr>
          </w:p>
          <w:p w14:paraId="053C6E49" w14:textId="77777777" w:rsidR="0081066C" w:rsidRDefault="0081066C" w:rsidP="00D30FCC">
            <w:pPr>
              <w:rPr>
                <w:rFonts w:ascii="ＭＳ 明朝" w:eastAsia="ＭＳ 明朝" w:hAnsi="ＭＳ 明朝"/>
                <w:color w:val="000000" w:themeColor="text1"/>
                <w:szCs w:val="21"/>
              </w:rPr>
            </w:pPr>
          </w:p>
          <w:p w14:paraId="5287E5B2" w14:textId="77777777" w:rsidR="0081066C" w:rsidRPr="00933D26" w:rsidRDefault="0081066C" w:rsidP="00D30FCC">
            <w:pPr>
              <w:rPr>
                <w:rFonts w:ascii="ＭＳ 明朝" w:eastAsia="ＭＳ 明朝" w:hAnsi="ＭＳ 明朝" w:hint="eastAsia"/>
                <w:color w:val="000000" w:themeColor="text1"/>
                <w:szCs w:val="21"/>
              </w:rPr>
            </w:pPr>
          </w:p>
          <w:p w14:paraId="4970087A" w14:textId="77777777" w:rsidR="008A2AA9" w:rsidRPr="00933D26" w:rsidRDefault="00D30FCC" w:rsidP="00D30FCC">
            <w:pPr>
              <w:rPr>
                <w:rFonts w:ascii="ＭＳ 明朝" w:eastAsia="ＭＳ 明朝" w:hAnsi="ＭＳ 明朝"/>
                <w:color w:val="000000" w:themeColor="text1"/>
                <w:szCs w:val="21"/>
              </w:rPr>
            </w:pPr>
            <w:r w:rsidRPr="00933D26">
              <w:rPr>
                <w:rFonts w:ascii="ＭＳ 明朝" w:eastAsia="ＭＳ 明朝" w:hAnsi="ＭＳ 明朝" w:hint="eastAsia"/>
                <w:color w:val="000000" w:themeColor="text1"/>
                <w:szCs w:val="21"/>
              </w:rPr>
              <w:t>・「＊＊＊」は、申請者名（法人名）を記載してください。</w:t>
            </w:r>
          </w:p>
          <w:p w14:paraId="69F3A815" w14:textId="77777777" w:rsidR="00453D82" w:rsidRPr="00933D26" w:rsidRDefault="00453D82" w:rsidP="00D30FCC">
            <w:pPr>
              <w:rPr>
                <w:rFonts w:ascii="ＭＳ 明朝" w:eastAsia="ＭＳ 明朝" w:hAnsi="ＭＳ 明朝"/>
                <w:color w:val="000000" w:themeColor="text1"/>
                <w:szCs w:val="21"/>
                <w:shd w:val="pct15" w:color="auto" w:fill="FFFFFF"/>
              </w:rPr>
            </w:pPr>
          </w:p>
          <w:p w14:paraId="51A12543" w14:textId="6A02012A" w:rsidR="00453D82" w:rsidRPr="00933D26" w:rsidRDefault="00453D82" w:rsidP="00D30FCC">
            <w:pPr>
              <w:rPr>
                <w:rFonts w:ascii="ＭＳ 明朝" w:eastAsia="ＭＳ 明朝" w:hAnsi="ＭＳ 明朝"/>
                <w:color w:val="000000" w:themeColor="text1"/>
                <w:szCs w:val="21"/>
              </w:rPr>
            </w:pPr>
          </w:p>
        </w:tc>
      </w:tr>
    </w:tbl>
    <w:p w14:paraId="049D65AB" w14:textId="77777777" w:rsidR="008A2AA9" w:rsidRDefault="008A2AA9"/>
    <w:p w14:paraId="25520F04" w14:textId="77777777" w:rsidR="008A2AA9" w:rsidRDefault="008A2AA9"/>
    <w:sectPr w:rsidR="008A2AA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3B7D3" w14:textId="77777777" w:rsidR="00D92364" w:rsidRDefault="00D92364">
      <w:r>
        <w:separator/>
      </w:r>
    </w:p>
  </w:endnote>
  <w:endnote w:type="continuationSeparator" w:id="0">
    <w:p w14:paraId="01D77286" w14:textId="77777777" w:rsidR="00D92364" w:rsidRDefault="00D9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0878" w14:textId="77777777" w:rsidR="00D92364" w:rsidRDefault="00D92364">
      <w:r>
        <w:separator/>
      </w:r>
    </w:p>
  </w:footnote>
  <w:footnote w:type="continuationSeparator" w:id="0">
    <w:p w14:paraId="3E64A7EB" w14:textId="77777777" w:rsidR="00D92364" w:rsidRDefault="00D92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AA9"/>
    <w:rsid w:val="00097BE0"/>
    <w:rsid w:val="00227FF6"/>
    <w:rsid w:val="002C2703"/>
    <w:rsid w:val="00453D82"/>
    <w:rsid w:val="00806AF2"/>
    <w:rsid w:val="0081066C"/>
    <w:rsid w:val="00893D28"/>
    <w:rsid w:val="008A2AA9"/>
    <w:rsid w:val="008B638E"/>
    <w:rsid w:val="00933D26"/>
    <w:rsid w:val="00A21B9D"/>
    <w:rsid w:val="00A35771"/>
    <w:rsid w:val="00AA70D1"/>
    <w:rsid w:val="00B7559D"/>
    <w:rsid w:val="00BA4F6A"/>
    <w:rsid w:val="00C759D5"/>
    <w:rsid w:val="00C81F74"/>
    <w:rsid w:val="00C90D74"/>
    <w:rsid w:val="00D30FCC"/>
    <w:rsid w:val="00D92364"/>
    <w:rsid w:val="00DE56A2"/>
    <w:rsid w:val="00DE6CE5"/>
    <w:rsid w:val="00E36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C693CD"/>
  <w15:docId w15:val="{41C8B788-0481-0548-AF67-646C925E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Hyperlink"/>
    <w:basedOn w:val="a0"/>
    <w:rPr>
      <w:color w:val="0563C1" w:themeColor="hyperlink"/>
      <w:u w:val="single"/>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llowedHyperlink"/>
    <w:basedOn w:val="a0"/>
    <w:rPr>
      <w:color w:val="954F72" w:themeColor="followedHyperlink"/>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D30FCC"/>
  </w:style>
  <w:style w:type="paragraph" w:styleId="af0">
    <w:name w:val="Revision"/>
    <w:hidden/>
    <w:uiPriority w:val="99"/>
    <w:semiHidden/>
    <w:rsid w:val="002C2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1067</Words>
  <Characters>6087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 由紀</dc:creator>
  <cp:lastModifiedBy>杉 由紀</cp:lastModifiedBy>
  <cp:revision>3</cp:revision>
  <cp:lastPrinted>2022-12-15T12:06:00Z</cp:lastPrinted>
  <dcterms:created xsi:type="dcterms:W3CDTF">2025-02-26T09:25:00Z</dcterms:created>
  <dcterms:modified xsi:type="dcterms:W3CDTF">2025-02-26T09:26:00Z</dcterms:modified>
</cp:coreProperties>
</file>