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11" w:rsidRDefault="00496E11">
      <w:pPr>
        <w:jc w:val="right"/>
        <w:rPr>
          <w:rFonts w:ascii="ＭＳ Ｐ明朝" w:eastAsia="ＭＳ Ｐ明朝" w:hAnsi="ＭＳ Ｐ明朝"/>
          <w:sz w:val="21"/>
        </w:rPr>
      </w:pPr>
      <w:r>
        <w:rPr>
          <w:rFonts w:ascii="ＭＳ Ｐ明朝" w:eastAsia="ＭＳ Ｐ明朝" w:hAnsi="ＭＳ Ｐ明朝" w:hint="eastAsia"/>
          <w:sz w:val="21"/>
        </w:rPr>
        <w:t xml:space="preserve">　　　年　　　月　　　日</w:t>
      </w:r>
    </w:p>
    <w:p w:rsidR="00496E11" w:rsidRDefault="00496E11">
      <w:pPr>
        <w:rPr>
          <w:rFonts w:ascii="ＭＳ Ｐ明朝" w:eastAsia="ＭＳ Ｐ明朝" w:hAnsi="ＭＳ Ｐ明朝"/>
          <w:sz w:val="21"/>
        </w:rPr>
      </w:pPr>
    </w:p>
    <w:p w:rsidR="00496E11" w:rsidRDefault="00496E11">
      <w:pPr>
        <w:ind w:firstLineChars="200" w:firstLine="420"/>
        <w:rPr>
          <w:rFonts w:ascii="ＭＳ Ｐ明朝" w:eastAsia="ＭＳ Ｐ明朝" w:hAnsi="ＭＳ Ｐ明朝"/>
          <w:sz w:val="21"/>
        </w:rPr>
      </w:pPr>
      <w:r>
        <w:rPr>
          <w:rFonts w:ascii="ＭＳ Ｐ明朝" w:eastAsia="ＭＳ Ｐ明朝" w:hAnsi="ＭＳ Ｐ明朝" w:hint="eastAsia"/>
          <w:sz w:val="21"/>
        </w:rPr>
        <w:t>（宛先）金沢市長</w:t>
      </w:r>
    </w:p>
    <w:p w:rsidR="00496E11" w:rsidRDefault="00496E11">
      <w:pPr>
        <w:jc w:val="left"/>
        <w:rPr>
          <w:rFonts w:ascii="ＭＳ Ｐ明朝" w:eastAsia="ＭＳ Ｐ明朝" w:hAnsi="ＭＳ Ｐ明朝"/>
          <w:sz w:val="21"/>
        </w:rPr>
      </w:pPr>
    </w:p>
    <w:p w:rsidR="00496E11" w:rsidRDefault="00496E11">
      <w:pPr>
        <w:rPr>
          <w:rFonts w:ascii="ＭＳ Ｐ明朝" w:eastAsia="ＭＳ Ｐ明朝" w:hAnsi="ＭＳ Ｐ明朝"/>
          <w:sz w:val="21"/>
        </w:rPr>
      </w:pPr>
      <w:r>
        <w:rPr>
          <w:rFonts w:ascii="ＭＳ Ｐ明朝" w:eastAsia="ＭＳ Ｐ明朝" w:hAnsi="ＭＳ Ｐ明朝" w:hint="eastAsia"/>
          <w:sz w:val="21"/>
        </w:rPr>
        <w:t xml:space="preserve">　　　　　　　　　　　　　　　　　　　　　　　　　　　　　　　　　　　　　　　　　　　　　　　　　　　 法人名</w:t>
      </w:r>
    </w:p>
    <w:p w:rsidR="00496E11" w:rsidRDefault="00520209" w:rsidP="00520209">
      <w:pPr>
        <w:ind w:firstLineChars="3450" w:firstLine="7245"/>
        <w:rPr>
          <w:rFonts w:ascii="ＭＳ Ｐ明朝" w:eastAsia="ＭＳ Ｐ明朝" w:hAnsi="ＭＳ Ｐ明朝"/>
          <w:sz w:val="21"/>
        </w:rPr>
      </w:pPr>
      <w:r>
        <w:rPr>
          <w:rFonts w:ascii="ＭＳ Ｐ明朝" w:eastAsia="ＭＳ Ｐ明朝" w:hAnsi="ＭＳ Ｐ明朝" w:hint="eastAsia"/>
          <w:sz w:val="21"/>
        </w:rPr>
        <w:t>代表者</w:t>
      </w:r>
    </w:p>
    <w:p w:rsidR="00496E11" w:rsidRDefault="00496E11">
      <w:pPr>
        <w:rPr>
          <w:rFonts w:ascii="ＭＳ Ｐ明朝" w:eastAsia="ＭＳ Ｐ明朝" w:hAnsi="ＭＳ Ｐ明朝"/>
          <w:sz w:val="21"/>
        </w:rPr>
      </w:pPr>
    </w:p>
    <w:p w:rsidR="00496E11" w:rsidRDefault="00496E11">
      <w:pPr>
        <w:jc w:val="center"/>
        <w:rPr>
          <w:rFonts w:ascii="ＭＳ Ｐゴシック" w:eastAsia="ＭＳ Ｐゴシック" w:hAnsi="ＭＳ Ｐゴシック"/>
        </w:rPr>
      </w:pPr>
      <w:r>
        <w:rPr>
          <w:rFonts w:ascii="ＭＳ Ｐゴシック" w:eastAsia="ＭＳ Ｐゴシック" w:hAnsi="ＭＳ Ｐゴシック" w:hint="eastAsia"/>
        </w:rPr>
        <w:t>事業所として利用を予定している建物の状況及び地元住民への説明状況について</w:t>
      </w:r>
    </w:p>
    <w:p w:rsidR="00496E11" w:rsidRDefault="00496E11">
      <w:pPr>
        <w:rPr>
          <w:rFonts w:ascii="ＭＳ Ｐ明朝" w:eastAsia="ＭＳ Ｐ明朝" w:hAnsi="ＭＳ Ｐ明朝"/>
          <w:sz w:val="22"/>
        </w:rPr>
      </w:pPr>
    </w:p>
    <w:p w:rsidR="00496E11" w:rsidRDefault="00496E11">
      <w:pPr>
        <w:rPr>
          <w:rFonts w:ascii="ＭＳ Ｐ明朝" w:eastAsia="ＭＳ Ｐ明朝" w:hAnsi="ＭＳ Ｐ明朝"/>
          <w:sz w:val="21"/>
        </w:rPr>
      </w:pPr>
      <w:r>
        <w:rPr>
          <w:rFonts w:ascii="ＭＳ Ｐ明朝" w:eastAsia="ＭＳ Ｐ明朝" w:hAnsi="ＭＳ Ｐ明朝" w:hint="eastAsia"/>
          <w:sz w:val="21"/>
        </w:rPr>
        <w:t xml:space="preserve">　　当法人が障害福祉サービス事業所等として利用を予定している建物の健全性（建築基準法／耐震基準等との関係）及び　安全性（消防法との関係）、また、地元住民の方への説明状況については、下記のとおりです。</w:t>
      </w:r>
    </w:p>
    <w:p w:rsidR="00496E11" w:rsidRDefault="00496E11">
      <w:pPr>
        <w:rPr>
          <w:rFonts w:ascii="ＭＳ Ｐ明朝" w:eastAsia="ＭＳ Ｐ明朝" w:hAnsi="ＭＳ Ｐ明朝"/>
          <w:sz w:val="21"/>
        </w:rPr>
      </w:pPr>
    </w:p>
    <w:p w:rsidR="00496E11" w:rsidRDefault="00496E11">
      <w:pPr>
        <w:pStyle w:val="a4"/>
        <w:rPr>
          <w:sz w:val="21"/>
        </w:rPr>
      </w:pPr>
      <w:r>
        <w:rPr>
          <w:rFonts w:hint="eastAsia"/>
          <w:sz w:val="21"/>
        </w:rPr>
        <w:t>記</w:t>
      </w:r>
    </w:p>
    <w:p w:rsidR="00496E11" w:rsidRDefault="00496E11">
      <w:pPr>
        <w:rPr>
          <w:sz w:val="21"/>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229"/>
      </w:tblGrid>
      <w:tr w:rsidR="00496E11">
        <w:tc>
          <w:tcPr>
            <w:tcW w:w="10773" w:type="dxa"/>
            <w:gridSpan w:val="2"/>
            <w:shd w:val="clear" w:color="auto" w:fill="E5DFEC"/>
          </w:tcPr>
          <w:p w:rsidR="00496E11" w:rsidRDefault="00496E11">
            <w:pPr>
              <w:rPr>
                <w:rFonts w:ascii="ＭＳ Ｐゴシック" w:eastAsia="ＭＳ Ｐゴシック" w:hAnsi="ＭＳ Ｐゴシック"/>
                <w:sz w:val="21"/>
              </w:rPr>
            </w:pPr>
            <w:r>
              <w:rPr>
                <w:rFonts w:ascii="ＭＳ Ｐゴシック" w:eastAsia="ＭＳ Ｐゴシック" w:hAnsi="ＭＳ Ｐゴシック" w:hint="eastAsia"/>
                <w:sz w:val="21"/>
              </w:rPr>
              <w:t>１　建物の健全性（</w:t>
            </w:r>
            <w:r>
              <w:rPr>
                <w:rFonts w:ascii="ＭＳ Ｐゴシック" w:eastAsia="ＭＳ Ｐゴシック" w:hAnsi="ＭＳ Ｐゴシック" w:hint="eastAsia"/>
                <w:sz w:val="21"/>
                <w:shd w:val="clear" w:color="auto" w:fill="E5DFEC"/>
              </w:rPr>
              <w:t>建築基準法／耐震基準等との関係）について</w:t>
            </w:r>
          </w:p>
        </w:tc>
      </w:tr>
      <w:tr w:rsidR="00496E11">
        <w:trPr>
          <w:trHeight w:val="593"/>
        </w:trPr>
        <w:tc>
          <w:tcPr>
            <w:tcW w:w="3544" w:type="dxa"/>
            <w:shd w:val="clear" w:color="auto" w:fill="auto"/>
            <w:vAlign w:val="center"/>
          </w:tcPr>
          <w:p w:rsidR="00496E11" w:rsidRDefault="00496E11">
            <w:pPr>
              <w:rPr>
                <w:sz w:val="21"/>
              </w:rPr>
            </w:pPr>
            <w:r>
              <w:rPr>
                <w:rFonts w:ascii="ＭＳ Ｐ明朝" w:eastAsia="ＭＳ Ｐ明朝" w:hAnsi="ＭＳ Ｐ明朝" w:hint="eastAsia"/>
                <w:sz w:val="21"/>
              </w:rPr>
              <w:t xml:space="preserve">(1) 建物の構造概要　</w:t>
            </w:r>
          </w:p>
        </w:tc>
        <w:tc>
          <w:tcPr>
            <w:tcW w:w="7229" w:type="dxa"/>
            <w:shd w:val="clear" w:color="auto" w:fill="auto"/>
            <w:vAlign w:val="center"/>
          </w:tcPr>
          <w:p w:rsidR="00496E11" w:rsidRDefault="00496E11">
            <w:pPr>
              <w:rPr>
                <w:rFonts w:ascii="ＭＳ Ｐ明朝" w:eastAsia="ＭＳ Ｐ明朝" w:hAnsi="ＭＳ Ｐ明朝"/>
                <w:sz w:val="21"/>
              </w:rPr>
            </w:pPr>
          </w:p>
        </w:tc>
      </w:tr>
      <w:tr w:rsidR="00496E11">
        <w:trPr>
          <w:trHeight w:val="1479"/>
        </w:trPr>
        <w:tc>
          <w:tcPr>
            <w:tcW w:w="3544" w:type="dxa"/>
            <w:shd w:val="clear" w:color="auto" w:fill="auto"/>
            <w:vAlign w:val="center"/>
          </w:tcPr>
          <w:p w:rsidR="00496E11" w:rsidRDefault="00496E11">
            <w:pPr>
              <w:ind w:left="210" w:hangingChars="100" w:hanging="210"/>
              <w:rPr>
                <w:rFonts w:ascii="ＭＳ Ｐ明朝" w:eastAsia="ＭＳ Ｐ明朝" w:hAnsi="ＭＳ Ｐ明朝"/>
                <w:sz w:val="21"/>
              </w:rPr>
            </w:pPr>
            <w:r>
              <w:rPr>
                <w:rFonts w:ascii="ＭＳ Ｐ明朝" w:eastAsia="ＭＳ Ｐ明朝" w:hAnsi="ＭＳ Ｐ明朝" w:hint="eastAsia"/>
                <w:sz w:val="21"/>
              </w:rPr>
              <w:t>(2)　当該建物を障害福祉施設として利用するにあたっての建築部局からの意見（指摘事項）の概要</w:t>
            </w:r>
          </w:p>
        </w:tc>
        <w:tc>
          <w:tcPr>
            <w:tcW w:w="7229" w:type="dxa"/>
            <w:shd w:val="clear" w:color="auto" w:fill="auto"/>
            <w:vAlign w:val="center"/>
          </w:tcPr>
          <w:p w:rsidR="00496E11" w:rsidRDefault="00496E11">
            <w:pPr>
              <w:rPr>
                <w:sz w:val="21"/>
              </w:rPr>
            </w:pPr>
          </w:p>
        </w:tc>
      </w:tr>
      <w:tr w:rsidR="00496E11">
        <w:tc>
          <w:tcPr>
            <w:tcW w:w="3544" w:type="dxa"/>
            <w:shd w:val="clear" w:color="auto" w:fill="auto"/>
            <w:vAlign w:val="center"/>
          </w:tcPr>
          <w:p w:rsidR="00496E11" w:rsidRDefault="00496E11">
            <w:pPr>
              <w:ind w:left="210" w:hangingChars="100" w:hanging="210"/>
              <w:rPr>
                <w:rFonts w:ascii="ＭＳ Ｐ明朝" w:eastAsia="ＭＳ Ｐ明朝" w:hAnsi="ＭＳ Ｐ明朝"/>
                <w:sz w:val="21"/>
              </w:rPr>
            </w:pPr>
            <w:r>
              <w:rPr>
                <w:rFonts w:ascii="ＭＳ Ｐ明朝" w:eastAsia="ＭＳ Ｐ明朝" w:hAnsi="ＭＳ Ｐ明朝" w:hint="eastAsia"/>
                <w:sz w:val="21"/>
              </w:rPr>
              <w:t>(3) 上記のうち、特に耐震基準に関する意見（指摘事項）の概要</w:t>
            </w:r>
          </w:p>
        </w:tc>
        <w:tc>
          <w:tcPr>
            <w:tcW w:w="7229" w:type="dxa"/>
            <w:shd w:val="clear" w:color="auto" w:fill="auto"/>
            <w:vAlign w:val="center"/>
          </w:tcPr>
          <w:p w:rsidR="00496E11" w:rsidRDefault="00496E11">
            <w:pPr>
              <w:rPr>
                <w:sz w:val="21"/>
              </w:rPr>
            </w:pPr>
          </w:p>
        </w:tc>
      </w:tr>
      <w:tr w:rsidR="00496E11">
        <w:trPr>
          <w:trHeight w:val="1298"/>
        </w:trPr>
        <w:tc>
          <w:tcPr>
            <w:tcW w:w="3544" w:type="dxa"/>
            <w:shd w:val="clear" w:color="auto" w:fill="auto"/>
            <w:vAlign w:val="center"/>
          </w:tcPr>
          <w:p w:rsidR="00496E11" w:rsidRDefault="00496E11">
            <w:pPr>
              <w:ind w:left="210" w:hangingChars="100" w:hanging="210"/>
              <w:rPr>
                <w:rFonts w:ascii="ＭＳ Ｐ明朝" w:eastAsia="ＭＳ Ｐ明朝" w:hAnsi="ＭＳ Ｐ明朝"/>
                <w:sz w:val="21"/>
              </w:rPr>
            </w:pPr>
            <w:r>
              <w:rPr>
                <w:rFonts w:ascii="ＭＳ Ｐ明朝" w:eastAsia="ＭＳ Ｐ明朝" w:hAnsi="ＭＳ Ｐ明朝" w:hint="eastAsia"/>
                <w:sz w:val="21"/>
              </w:rPr>
              <w:t>(4) 申請時において基準に適合していない場合における健全性の確保策（改修内容）</w:t>
            </w:r>
          </w:p>
        </w:tc>
        <w:tc>
          <w:tcPr>
            <w:tcW w:w="7229" w:type="dxa"/>
            <w:shd w:val="clear" w:color="auto" w:fill="auto"/>
            <w:vAlign w:val="center"/>
          </w:tcPr>
          <w:p w:rsidR="00496E11" w:rsidRDefault="00496E11">
            <w:pPr>
              <w:rPr>
                <w:sz w:val="21"/>
              </w:rPr>
            </w:pPr>
          </w:p>
        </w:tc>
      </w:tr>
      <w:tr w:rsidR="00496E11">
        <w:tc>
          <w:tcPr>
            <w:tcW w:w="10773" w:type="dxa"/>
            <w:gridSpan w:val="2"/>
            <w:shd w:val="clear" w:color="auto" w:fill="E5DFEC"/>
          </w:tcPr>
          <w:p w:rsidR="00496E11" w:rsidRDefault="00496E11">
            <w:pPr>
              <w:rPr>
                <w:rFonts w:ascii="ＭＳ Ｐゴシック" w:eastAsia="ＭＳ Ｐゴシック" w:hAnsi="ＭＳ Ｐゴシック"/>
                <w:sz w:val="21"/>
              </w:rPr>
            </w:pPr>
            <w:r>
              <w:rPr>
                <w:rFonts w:ascii="ＭＳ Ｐゴシック" w:eastAsia="ＭＳ Ｐゴシック" w:hAnsi="ＭＳ Ｐゴシック" w:hint="eastAsia"/>
                <w:sz w:val="21"/>
              </w:rPr>
              <w:t>２　建物の安全性（消防法との関係）について</w:t>
            </w:r>
          </w:p>
        </w:tc>
      </w:tr>
      <w:tr w:rsidR="00496E11">
        <w:trPr>
          <w:trHeight w:val="1350"/>
        </w:trPr>
        <w:tc>
          <w:tcPr>
            <w:tcW w:w="3544" w:type="dxa"/>
            <w:shd w:val="clear" w:color="auto" w:fill="auto"/>
            <w:vAlign w:val="center"/>
          </w:tcPr>
          <w:p w:rsidR="00496E11" w:rsidRDefault="00496E11">
            <w:pPr>
              <w:ind w:left="210" w:hangingChars="100" w:hanging="210"/>
              <w:rPr>
                <w:sz w:val="21"/>
              </w:rPr>
            </w:pPr>
            <w:r>
              <w:rPr>
                <w:rFonts w:ascii="ＭＳ Ｐ明朝" w:eastAsia="ＭＳ Ｐ明朝" w:hAnsi="ＭＳ Ｐ明朝" w:hint="eastAsia"/>
                <w:sz w:val="21"/>
              </w:rPr>
              <w:t>(1) 当該建物を障害福祉施設として利用するにあたっての消防部局からの意見（指摘事項）の概要</w:t>
            </w:r>
          </w:p>
        </w:tc>
        <w:tc>
          <w:tcPr>
            <w:tcW w:w="7229" w:type="dxa"/>
            <w:shd w:val="clear" w:color="auto" w:fill="auto"/>
            <w:vAlign w:val="center"/>
          </w:tcPr>
          <w:p w:rsidR="00496E11" w:rsidRDefault="00496E11">
            <w:pPr>
              <w:rPr>
                <w:sz w:val="21"/>
              </w:rPr>
            </w:pPr>
          </w:p>
        </w:tc>
      </w:tr>
      <w:tr w:rsidR="00496E11">
        <w:tc>
          <w:tcPr>
            <w:tcW w:w="3544" w:type="dxa"/>
            <w:shd w:val="clear" w:color="auto" w:fill="auto"/>
            <w:vAlign w:val="center"/>
          </w:tcPr>
          <w:p w:rsidR="00496E11" w:rsidRDefault="00496E11">
            <w:pPr>
              <w:ind w:left="420" w:hangingChars="200" w:hanging="420"/>
              <w:rPr>
                <w:rFonts w:ascii="ＭＳ Ｐ明朝" w:eastAsia="ＭＳ Ｐ明朝" w:hAnsi="ＭＳ Ｐ明朝"/>
                <w:sz w:val="21"/>
              </w:rPr>
            </w:pPr>
            <w:r>
              <w:rPr>
                <w:rFonts w:ascii="ＭＳ Ｐ明朝" w:eastAsia="ＭＳ Ｐ明朝" w:hAnsi="ＭＳ Ｐ明朝" w:hint="eastAsia"/>
                <w:sz w:val="21"/>
              </w:rPr>
              <w:t>(2) （グループホーム等の場合）</w:t>
            </w:r>
          </w:p>
          <w:p w:rsidR="00496E11" w:rsidRDefault="00496E11">
            <w:pPr>
              <w:ind w:leftChars="100" w:left="240"/>
              <w:rPr>
                <w:sz w:val="21"/>
              </w:rPr>
            </w:pPr>
            <w:r>
              <w:rPr>
                <w:rFonts w:ascii="ＭＳ Ｐ明朝" w:eastAsia="ＭＳ Ｐ明朝" w:hAnsi="ＭＳ Ｐ明朝" w:hint="eastAsia"/>
                <w:sz w:val="21"/>
              </w:rPr>
              <w:t>スプリンクラー設置の有無又は開所後の設置計画</w:t>
            </w:r>
          </w:p>
        </w:tc>
        <w:tc>
          <w:tcPr>
            <w:tcW w:w="7229" w:type="dxa"/>
            <w:shd w:val="clear" w:color="auto" w:fill="auto"/>
            <w:vAlign w:val="center"/>
          </w:tcPr>
          <w:p w:rsidR="00496E11" w:rsidRDefault="00496E11">
            <w:pPr>
              <w:rPr>
                <w:sz w:val="21"/>
              </w:rPr>
            </w:pPr>
          </w:p>
        </w:tc>
      </w:tr>
      <w:tr w:rsidR="00496E11">
        <w:tc>
          <w:tcPr>
            <w:tcW w:w="3544" w:type="dxa"/>
            <w:tcBorders>
              <w:bottom w:val="single" w:sz="4" w:space="0" w:color="auto"/>
            </w:tcBorders>
            <w:shd w:val="clear" w:color="auto" w:fill="auto"/>
            <w:vAlign w:val="center"/>
          </w:tcPr>
          <w:p w:rsidR="00496E11" w:rsidRDefault="00496E11">
            <w:pPr>
              <w:ind w:left="420" w:hangingChars="200" w:hanging="420"/>
              <w:rPr>
                <w:rFonts w:ascii="ＭＳ Ｐ明朝" w:eastAsia="ＭＳ Ｐ明朝" w:hAnsi="ＭＳ Ｐ明朝"/>
                <w:sz w:val="21"/>
              </w:rPr>
            </w:pPr>
            <w:r>
              <w:rPr>
                <w:rFonts w:ascii="ＭＳ Ｐ明朝" w:eastAsia="ＭＳ Ｐ明朝" w:hAnsi="ＭＳ Ｐ明朝" w:hint="eastAsia"/>
                <w:sz w:val="21"/>
              </w:rPr>
              <w:t>(3) （グループホーム等の場合）</w:t>
            </w:r>
          </w:p>
          <w:p w:rsidR="00496E11" w:rsidRDefault="00496E11">
            <w:pPr>
              <w:ind w:leftChars="100" w:left="240"/>
              <w:rPr>
                <w:sz w:val="21"/>
              </w:rPr>
            </w:pPr>
            <w:r>
              <w:rPr>
                <w:rFonts w:ascii="ＭＳ Ｐ明朝" w:eastAsia="ＭＳ Ｐ明朝" w:hAnsi="ＭＳ Ｐ明朝" w:hint="eastAsia"/>
                <w:sz w:val="21"/>
              </w:rPr>
              <w:t>スプリンクラー設置の方法によらない場合における、安全性の確保策（改修内容）</w:t>
            </w:r>
          </w:p>
        </w:tc>
        <w:tc>
          <w:tcPr>
            <w:tcW w:w="7229" w:type="dxa"/>
            <w:tcBorders>
              <w:bottom w:val="single" w:sz="4" w:space="0" w:color="auto"/>
            </w:tcBorders>
            <w:shd w:val="clear" w:color="auto" w:fill="auto"/>
            <w:vAlign w:val="center"/>
          </w:tcPr>
          <w:p w:rsidR="00496E11" w:rsidRDefault="00496E11">
            <w:pPr>
              <w:rPr>
                <w:sz w:val="21"/>
              </w:rPr>
            </w:pPr>
          </w:p>
        </w:tc>
      </w:tr>
      <w:tr w:rsidR="00496E11">
        <w:tc>
          <w:tcPr>
            <w:tcW w:w="10773" w:type="dxa"/>
            <w:gridSpan w:val="2"/>
            <w:shd w:val="clear" w:color="auto" w:fill="E5DFEC"/>
          </w:tcPr>
          <w:p w:rsidR="00496E11" w:rsidRDefault="00496E11">
            <w:pPr>
              <w:rPr>
                <w:sz w:val="21"/>
              </w:rPr>
            </w:pPr>
            <w:r>
              <w:rPr>
                <w:rFonts w:ascii="ＭＳ Ｐゴシック" w:eastAsia="ＭＳ Ｐゴシック" w:hAnsi="ＭＳ Ｐゴシック" w:hint="eastAsia"/>
                <w:sz w:val="21"/>
              </w:rPr>
              <w:t>３　地元（近隣）住民の方への説明状況について</w:t>
            </w:r>
          </w:p>
        </w:tc>
      </w:tr>
      <w:tr w:rsidR="00496E11">
        <w:trPr>
          <w:trHeight w:val="1166"/>
        </w:trPr>
        <w:tc>
          <w:tcPr>
            <w:tcW w:w="3544" w:type="dxa"/>
            <w:shd w:val="clear" w:color="auto" w:fill="auto"/>
            <w:vAlign w:val="center"/>
          </w:tcPr>
          <w:p w:rsidR="00496E11" w:rsidRDefault="00496E11">
            <w:pPr>
              <w:rPr>
                <w:rFonts w:ascii="ＭＳ Ｐ明朝" w:eastAsia="ＭＳ Ｐ明朝" w:hAnsi="ＭＳ Ｐ明朝"/>
                <w:sz w:val="21"/>
              </w:rPr>
            </w:pPr>
            <w:r>
              <w:rPr>
                <w:rFonts w:ascii="ＭＳ Ｐ明朝" w:eastAsia="ＭＳ Ｐ明朝" w:hAnsi="ＭＳ Ｐ明朝" w:hint="eastAsia"/>
                <w:sz w:val="21"/>
              </w:rPr>
              <w:t>(1)　説明の時期及び方法</w:t>
            </w:r>
          </w:p>
          <w:p w:rsidR="00496E11" w:rsidRDefault="00496E11">
            <w:pPr>
              <w:ind w:leftChars="53" w:left="307" w:hangingChars="100" w:hanging="180"/>
              <w:rPr>
                <w:rFonts w:ascii="ＭＳ Ｐ明朝" w:eastAsia="ＭＳ Ｐ明朝" w:hAnsi="ＭＳ Ｐ明朝"/>
                <w:sz w:val="21"/>
              </w:rPr>
            </w:pPr>
            <w:r>
              <w:rPr>
                <w:rFonts w:ascii="ＭＳ Ｐ明朝" w:eastAsia="ＭＳ Ｐ明朝" w:hAnsi="ＭＳ Ｐ明朝" w:hint="eastAsia"/>
                <w:sz w:val="18"/>
              </w:rPr>
              <w:t xml:space="preserve">　（説明に利用した資料を添付すること）</w:t>
            </w:r>
          </w:p>
        </w:tc>
        <w:tc>
          <w:tcPr>
            <w:tcW w:w="7229" w:type="dxa"/>
            <w:shd w:val="clear" w:color="auto" w:fill="auto"/>
            <w:vAlign w:val="center"/>
          </w:tcPr>
          <w:p w:rsidR="00496E11" w:rsidRDefault="00496E11">
            <w:pPr>
              <w:rPr>
                <w:rFonts w:ascii="ＭＳ Ｐ明朝" w:eastAsia="ＭＳ Ｐ明朝" w:hAnsi="ＭＳ Ｐ明朝"/>
                <w:sz w:val="21"/>
              </w:rPr>
            </w:pPr>
            <w:r>
              <w:rPr>
                <w:rFonts w:ascii="ＭＳ Ｐ明朝" w:eastAsia="ＭＳ Ｐ明朝" w:hAnsi="ＭＳ Ｐ明朝" w:hint="eastAsia"/>
                <w:sz w:val="21"/>
              </w:rPr>
              <w:t xml:space="preserve">日時：　　年　　月　　日　</w:t>
            </w:r>
          </w:p>
          <w:p w:rsidR="00496E11" w:rsidRDefault="00496E11">
            <w:pPr>
              <w:rPr>
                <w:rFonts w:ascii="ＭＳ Ｐ明朝" w:eastAsia="ＭＳ Ｐ明朝" w:hAnsi="ＭＳ Ｐ明朝"/>
                <w:sz w:val="21"/>
              </w:rPr>
            </w:pPr>
            <w:r>
              <w:rPr>
                <w:rFonts w:ascii="ＭＳ Ｐ明朝" w:eastAsia="ＭＳ Ｐ明朝" w:hAnsi="ＭＳ Ｐ明朝" w:hint="eastAsia"/>
                <w:sz w:val="21"/>
              </w:rPr>
              <w:t>方法：</w:t>
            </w:r>
          </w:p>
        </w:tc>
      </w:tr>
      <w:tr w:rsidR="00496E11">
        <w:trPr>
          <w:trHeight w:val="895"/>
        </w:trPr>
        <w:tc>
          <w:tcPr>
            <w:tcW w:w="3544" w:type="dxa"/>
            <w:shd w:val="clear" w:color="auto" w:fill="auto"/>
            <w:vAlign w:val="center"/>
          </w:tcPr>
          <w:p w:rsidR="00496E11" w:rsidRDefault="00496E11">
            <w:pPr>
              <w:rPr>
                <w:rFonts w:ascii="ＭＳ Ｐ明朝" w:eastAsia="ＭＳ Ｐ明朝" w:hAnsi="ＭＳ Ｐ明朝"/>
                <w:sz w:val="21"/>
              </w:rPr>
            </w:pPr>
            <w:r>
              <w:rPr>
                <w:rFonts w:ascii="ＭＳ Ｐ明朝" w:eastAsia="ＭＳ Ｐ明朝" w:hAnsi="ＭＳ Ｐ明朝" w:hint="eastAsia"/>
                <w:sz w:val="21"/>
              </w:rPr>
              <w:t>(2)　地元住民の方の意見</w:t>
            </w:r>
          </w:p>
        </w:tc>
        <w:tc>
          <w:tcPr>
            <w:tcW w:w="7229" w:type="dxa"/>
            <w:shd w:val="clear" w:color="auto" w:fill="auto"/>
            <w:vAlign w:val="center"/>
          </w:tcPr>
          <w:p w:rsidR="00496E11" w:rsidRDefault="00496E11">
            <w:pPr>
              <w:rPr>
                <w:rFonts w:ascii="ＭＳ Ｐ明朝" w:eastAsia="ＭＳ Ｐ明朝" w:hAnsi="ＭＳ Ｐ明朝"/>
                <w:sz w:val="21"/>
              </w:rPr>
            </w:pPr>
          </w:p>
        </w:tc>
      </w:tr>
    </w:tbl>
    <w:p w:rsidR="00496E11" w:rsidRDefault="00496E11">
      <w:pPr>
        <w:ind w:firstLineChars="100" w:firstLine="210"/>
        <w:rPr>
          <w:rFonts w:ascii="ＭＳ Ｐ明朝" w:eastAsia="ＭＳ Ｐ明朝" w:hAnsi="ＭＳ Ｐ明朝"/>
          <w:sz w:val="21"/>
        </w:rPr>
      </w:pPr>
      <w:r>
        <w:rPr>
          <w:rFonts w:ascii="ＭＳ Ｐ明朝" w:eastAsia="ＭＳ Ｐ明朝" w:hAnsi="ＭＳ Ｐ明朝" w:hint="eastAsia"/>
          <w:sz w:val="21"/>
        </w:rPr>
        <w:t>上記のとおり、建築基準法及び消防法を遵守するとともに、地元住民への説明を行っていることを報告します。</w:t>
      </w:r>
    </w:p>
    <w:p w:rsidR="00496E11" w:rsidRDefault="00496E11">
      <w:pPr>
        <w:jc w:val="right"/>
        <w:rPr>
          <w:rFonts w:ascii="ＭＳ Ｐ明朝" w:eastAsia="ＭＳ Ｐ明朝" w:hAnsi="ＭＳ Ｐ明朝"/>
          <w:sz w:val="21"/>
        </w:rPr>
      </w:pPr>
      <w:r>
        <w:rPr>
          <w:rFonts w:ascii="ＭＳ Ｐ明朝" w:eastAsia="ＭＳ Ｐ明朝" w:hAnsi="ＭＳ Ｐ明朝"/>
          <w:sz w:val="21"/>
        </w:rPr>
        <w:br w:type="page"/>
      </w:r>
      <w:r>
        <w:rPr>
          <w:rFonts w:ascii="ＭＳ Ｐ明朝" w:eastAsia="ＭＳ Ｐ明朝" w:hAnsi="ＭＳ Ｐ明朝" w:hint="eastAsia"/>
          <w:sz w:val="21"/>
        </w:rPr>
        <w:lastRenderedPageBreak/>
        <w:t xml:space="preserve">　　　年　　　月　　　日</w:t>
      </w:r>
    </w:p>
    <w:p w:rsidR="00496E11" w:rsidRDefault="00496E11">
      <w:pPr>
        <w:rPr>
          <w:rFonts w:ascii="ＭＳ Ｐ明朝" w:eastAsia="ＭＳ Ｐ明朝" w:hAnsi="ＭＳ Ｐ明朝"/>
          <w:sz w:val="21"/>
        </w:rPr>
      </w:pPr>
      <w:r>
        <w:rPr>
          <w:rFonts w:ascii="ＭＳ Ｐ明朝" w:eastAsia="ＭＳ Ｐ明朝" w:hAnsi="ＭＳ Ｐ明朝"/>
          <w:sz w:val="21"/>
        </w:rPr>
        <w:pict>
          <v:rect id="_x0000_s1025" style="position:absolute;left:0;text-align:left;margin-left:17.4pt;margin-top:-24.8pt;width:69pt;height:36.75pt;z-index:1">
            <v:textbox inset="5.85pt,.7pt,5.85pt,.7pt">
              <w:txbxContent>
                <w:p w:rsidR="00496E11" w:rsidRDefault="00496E11">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記載例</w:t>
                  </w:r>
                </w:p>
              </w:txbxContent>
            </v:textbox>
          </v:rect>
        </w:pict>
      </w:r>
    </w:p>
    <w:p w:rsidR="00496E11" w:rsidRDefault="00496E11">
      <w:pPr>
        <w:ind w:firstLineChars="100" w:firstLine="210"/>
        <w:rPr>
          <w:rFonts w:ascii="ＭＳ Ｐ明朝" w:eastAsia="ＭＳ Ｐ明朝" w:hAnsi="ＭＳ Ｐ明朝"/>
          <w:sz w:val="21"/>
        </w:rPr>
      </w:pPr>
      <w:r>
        <w:rPr>
          <w:rFonts w:ascii="ＭＳ Ｐ明朝" w:eastAsia="ＭＳ Ｐ明朝" w:hAnsi="ＭＳ Ｐ明朝" w:hint="eastAsia"/>
          <w:sz w:val="21"/>
        </w:rPr>
        <w:t>（宛先）金沢市長</w:t>
      </w:r>
    </w:p>
    <w:p w:rsidR="00496E11" w:rsidRDefault="00496E11">
      <w:pPr>
        <w:jc w:val="left"/>
        <w:rPr>
          <w:rFonts w:ascii="ＭＳ Ｐ明朝" w:eastAsia="ＭＳ Ｐ明朝" w:hAnsi="ＭＳ Ｐ明朝"/>
          <w:sz w:val="21"/>
        </w:rPr>
      </w:pPr>
    </w:p>
    <w:p w:rsidR="00496E11" w:rsidRDefault="00496E11">
      <w:pPr>
        <w:rPr>
          <w:rFonts w:ascii="ＭＳ Ｐ明朝" w:eastAsia="ＭＳ Ｐ明朝" w:hAnsi="ＭＳ Ｐ明朝"/>
          <w:sz w:val="21"/>
        </w:rPr>
      </w:pPr>
      <w:r>
        <w:rPr>
          <w:rFonts w:ascii="ＭＳ Ｐ明朝" w:eastAsia="ＭＳ Ｐ明朝" w:hAnsi="ＭＳ Ｐ明朝" w:hint="eastAsia"/>
          <w:sz w:val="21"/>
        </w:rPr>
        <w:t xml:space="preserve">　　　　　　　　　　　　　　　　　　　　　　　　　　　　　　　　　　　　　　　　　　　　　　　　　　　 法人名</w:t>
      </w:r>
    </w:p>
    <w:p w:rsidR="00496E11" w:rsidRDefault="00520209" w:rsidP="00520209">
      <w:pPr>
        <w:ind w:firstLineChars="3450" w:firstLine="7245"/>
        <w:rPr>
          <w:rFonts w:ascii="ＭＳ Ｐ明朝" w:eastAsia="ＭＳ Ｐ明朝" w:hAnsi="ＭＳ Ｐ明朝"/>
          <w:sz w:val="21"/>
        </w:rPr>
      </w:pPr>
      <w:r>
        <w:rPr>
          <w:rFonts w:ascii="ＭＳ Ｐ明朝" w:eastAsia="ＭＳ Ｐ明朝" w:hAnsi="ＭＳ Ｐ明朝" w:hint="eastAsia"/>
          <w:sz w:val="21"/>
        </w:rPr>
        <w:t>代表者</w:t>
      </w:r>
    </w:p>
    <w:p w:rsidR="00496E11" w:rsidRDefault="00496E11">
      <w:pPr>
        <w:rPr>
          <w:rFonts w:ascii="ＭＳ Ｐ明朝" w:eastAsia="ＭＳ Ｐ明朝" w:hAnsi="ＭＳ Ｐ明朝"/>
          <w:sz w:val="21"/>
        </w:rPr>
      </w:pPr>
    </w:p>
    <w:p w:rsidR="00496E11" w:rsidRDefault="00496E11">
      <w:pPr>
        <w:jc w:val="center"/>
        <w:rPr>
          <w:rFonts w:ascii="ＭＳ Ｐゴシック" w:eastAsia="ＭＳ Ｐゴシック" w:hAnsi="ＭＳ Ｐゴシック"/>
        </w:rPr>
      </w:pPr>
      <w:r>
        <w:rPr>
          <w:rFonts w:ascii="ＭＳ Ｐゴシック" w:eastAsia="ＭＳ Ｐゴシック" w:hAnsi="ＭＳ Ｐゴシック" w:hint="eastAsia"/>
        </w:rPr>
        <w:t>事業所として利用を予定している建物の状況及び地元住民への説明状況について</w:t>
      </w:r>
    </w:p>
    <w:p w:rsidR="00496E11" w:rsidRDefault="00496E11">
      <w:pPr>
        <w:rPr>
          <w:rFonts w:ascii="ＭＳ Ｐ明朝" w:eastAsia="ＭＳ Ｐ明朝" w:hAnsi="ＭＳ Ｐ明朝"/>
          <w:sz w:val="22"/>
        </w:rPr>
      </w:pPr>
    </w:p>
    <w:p w:rsidR="00496E11" w:rsidRDefault="00496E11">
      <w:pPr>
        <w:rPr>
          <w:rFonts w:ascii="ＭＳ Ｐ明朝" w:eastAsia="ＭＳ Ｐ明朝" w:hAnsi="ＭＳ Ｐ明朝"/>
          <w:sz w:val="21"/>
        </w:rPr>
      </w:pPr>
      <w:r>
        <w:rPr>
          <w:rFonts w:ascii="ＭＳ Ｐ明朝" w:eastAsia="ＭＳ Ｐ明朝" w:hAnsi="ＭＳ Ｐ明朝" w:hint="eastAsia"/>
          <w:sz w:val="21"/>
        </w:rPr>
        <w:t xml:space="preserve">　　当法人が障害福祉サービス事業所等として利用を予定している建物の健全性（建築基準法／耐震基準等との関係）及び　安全性（消防法との関係）、また、地元住民の方への説明状況については、下記のとおりです。</w:t>
      </w:r>
    </w:p>
    <w:p w:rsidR="00496E11" w:rsidRDefault="00496E11">
      <w:pPr>
        <w:rPr>
          <w:rFonts w:ascii="ＭＳ Ｐ明朝" w:eastAsia="ＭＳ Ｐ明朝" w:hAnsi="ＭＳ Ｐ明朝"/>
          <w:sz w:val="21"/>
        </w:rPr>
      </w:pPr>
    </w:p>
    <w:p w:rsidR="00496E11" w:rsidRDefault="00496E11">
      <w:pPr>
        <w:pStyle w:val="a4"/>
        <w:rPr>
          <w:sz w:val="21"/>
        </w:rPr>
      </w:pPr>
      <w:r>
        <w:rPr>
          <w:rFonts w:hint="eastAsia"/>
          <w:sz w:val="21"/>
        </w:rPr>
        <w:t>記</w:t>
      </w:r>
    </w:p>
    <w:p w:rsidR="00496E11" w:rsidRDefault="00496E11">
      <w:pPr>
        <w:rPr>
          <w:sz w:val="21"/>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229"/>
      </w:tblGrid>
      <w:tr w:rsidR="00496E11">
        <w:tc>
          <w:tcPr>
            <w:tcW w:w="10773" w:type="dxa"/>
            <w:gridSpan w:val="2"/>
            <w:shd w:val="clear" w:color="auto" w:fill="E5DFEC"/>
          </w:tcPr>
          <w:p w:rsidR="00496E11" w:rsidRDefault="00496E11">
            <w:pPr>
              <w:rPr>
                <w:rFonts w:ascii="ＭＳ Ｐゴシック" w:eastAsia="ＭＳ Ｐゴシック" w:hAnsi="ＭＳ Ｐゴシック"/>
                <w:sz w:val="21"/>
              </w:rPr>
            </w:pPr>
            <w:r>
              <w:rPr>
                <w:rFonts w:ascii="ＭＳ Ｐゴシック" w:eastAsia="ＭＳ Ｐゴシック" w:hAnsi="ＭＳ Ｐゴシック" w:hint="eastAsia"/>
                <w:sz w:val="21"/>
              </w:rPr>
              <w:t>１　建物の健全性（</w:t>
            </w:r>
            <w:r>
              <w:rPr>
                <w:rFonts w:ascii="ＭＳ Ｐゴシック" w:eastAsia="ＭＳ Ｐゴシック" w:hAnsi="ＭＳ Ｐゴシック" w:hint="eastAsia"/>
                <w:sz w:val="21"/>
                <w:shd w:val="clear" w:color="auto" w:fill="E5DFEC"/>
              </w:rPr>
              <w:t>建築基準法／耐震基準等との関係）について</w:t>
            </w:r>
          </w:p>
        </w:tc>
      </w:tr>
      <w:tr w:rsidR="00496E11">
        <w:tc>
          <w:tcPr>
            <w:tcW w:w="3544" w:type="dxa"/>
            <w:shd w:val="clear" w:color="auto" w:fill="auto"/>
            <w:vAlign w:val="center"/>
          </w:tcPr>
          <w:p w:rsidR="00496E11" w:rsidRDefault="00496E11">
            <w:pPr>
              <w:rPr>
                <w:sz w:val="21"/>
              </w:rPr>
            </w:pPr>
            <w:r>
              <w:rPr>
                <w:rFonts w:ascii="ＭＳ Ｐ明朝" w:eastAsia="ＭＳ Ｐ明朝" w:hAnsi="ＭＳ Ｐ明朝" w:hint="eastAsia"/>
                <w:sz w:val="21"/>
              </w:rPr>
              <w:t xml:space="preserve">(1) 建物の構造概要　</w:t>
            </w:r>
          </w:p>
        </w:tc>
        <w:tc>
          <w:tcPr>
            <w:tcW w:w="7229" w:type="dxa"/>
            <w:shd w:val="clear" w:color="auto" w:fill="auto"/>
            <w:vAlign w:val="center"/>
          </w:tcPr>
          <w:p w:rsidR="00496E11" w:rsidRDefault="00496E11">
            <w:pPr>
              <w:ind w:firstLineChars="100" w:firstLine="210"/>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 xml:space="preserve">昭和〇〇年〇月建築　　　</w:t>
            </w:r>
          </w:p>
          <w:p w:rsidR="00496E11" w:rsidRDefault="00496E11">
            <w:pPr>
              <w:ind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〇〇造〇階建て（〇階部分）　延べ床面積〇〇㎡</w:t>
            </w:r>
          </w:p>
        </w:tc>
      </w:tr>
      <w:tr w:rsidR="00496E11">
        <w:trPr>
          <w:trHeight w:val="1479"/>
        </w:trPr>
        <w:tc>
          <w:tcPr>
            <w:tcW w:w="3544" w:type="dxa"/>
            <w:shd w:val="clear" w:color="auto" w:fill="auto"/>
            <w:vAlign w:val="center"/>
          </w:tcPr>
          <w:p w:rsidR="00496E11" w:rsidRDefault="00496E11">
            <w:pPr>
              <w:ind w:left="210" w:hangingChars="100" w:hanging="210"/>
              <w:rPr>
                <w:rFonts w:ascii="ＭＳ Ｐ明朝" w:eastAsia="ＭＳ Ｐ明朝" w:hAnsi="ＭＳ Ｐ明朝"/>
                <w:sz w:val="21"/>
              </w:rPr>
            </w:pPr>
            <w:r>
              <w:rPr>
                <w:rFonts w:ascii="ＭＳ Ｐ明朝" w:eastAsia="ＭＳ Ｐ明朝" w:hAnsi="ＭＳ Ｐ明朝" w:hint="eastAsia"/>
                <w:sz w:val="21"/>
              </w:rPr>
              <w:t>(2)　当該建物を障害福祉施設として利用するにあたっての建築部局からの意見（指摘事項）の概要</w:t>
            </w:r>
          </w:p>
        </w:tc>
        <w:tc>
          <w:tcPr>
            <w:tcW w:w="7229" w:type="dxa"/>
            <w:shd w:val="clear" w:color="auto" w:fill="auto"/>
            <w:vAlign w:val="center"/>
          </w:tcPr>
          <w:p w:rsidR="00496E11" w:rsidRDefault="00496E11">
            <w:pPr>
              <w:ind w:firstLineChars="100" w:firstLine="210"/>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令和〇〇年〇月〇日　建築指導課　〇〇氏と協議（建築士同席）</w:t>
            </w:r>
          </w:p>
          <w:p w:rsidR="00496E11" w:rsidRDefault="00496E11">
            <w:pPr>
              <w:ind w:firstLineChars="100" w:firstLine="210"/>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・用途変更手続きを執ること。</w:t>
            </w:r>
          </w:p>
          <w:p w:rsidR="00496E11" w:rsidRDefault="00496E11">
            <w:pPr>
              <w:ind w:firstLineChars="100" w:firstLine="210"/>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・排煙設備について〇〇のように改修すること</w:t>
            </w:r>
          </w:p>
          <w:p w:rsidR="00496E11" w:rsidRDefault="00496E11">
            <w:pPr>
              <w:ind w:firstLineChars="100" w:firstLine="210"/>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・採光について、〇〇のように改修すること</w:t>
            </w:r>
          </w:p>
          <w:p w:rsidR="00496E11" w:rsidRDefault="00496E11">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以上について、指摘どおり改修を実施した。</w:t>
            </w:r>
          </w:p>
        </w:tc>
      </w:tr>
      <w:tr w:rsidR="00496E11">
        <w:tc>
          <w:tcPr>
            <w:tcW w:w="3544" w:type="dxa"/>
            <w:shd w:val="clear" w:color="auto" w:fill="auto"/>
            <w:vAlign w:val="center"/>
          </w:tcPr>
          <w:p w:rsidR="00496E11" w:rsidRDefault="00496E11">
            <w:pPr>
              <w:ind w:left="210" w:hangingChars="100" w:hanging="210"/>
              <w:rPr>
                <w:rFonts w:ascii="ＭＳ Ｐ明朝" w:eastAsia="ＭＳ Ｐ明朝" w:hAnsi="ＭＳ Ｐ明朝"/>
                <w:sz w:val="21"/>
              </w:rPr>
            </w:pPr>
            <w:r>
              <w:rPr>
                <w:rFonts w:ascii="ＭＳ Ｐ明朝" w:eastAsia="ＭＳ Ｐ明朝" w:hAnsi="ＭＳ Ｐ明朝" w:hint="eastAsia"/>
                <w:sz w:val="21"/>
              </w:rPr>
              <w:t>(3) 上記のうち、特に耐震基準に関する意見（指摘事項）の概要</w:t>
            </w:r>
          </w:p>
        </w:tc>
        <w:tc>
          <w:tcPr>
            <w:tcW w:w="7229" w:type="dxa"/>
            <w:shd w:val="clear" w:color="auto" w:fill="auto"/>
            <w:vAlign w:val="center"/>
          </w:tcPr>
          <w:p w:rsidR="00496E11" w:rsidRDefault="00496E11">
            <w:pPr>
              <w:rPr>
                <w:rFonts w:ascii="HG丸ｺﾞｼｯｸM-PRO" w:eastAsia="HG丸ｺﾞｼｯｸM-PRO" w:hAnsi="HG丸ｺﾞｼｯｸM-PRO"/>
                <w:sz w:val="21"/>
              </w:rPr>
            </w:pPr>
            <w:r>
              <w:rPr>
                <w:rFonts w:hint="eastAsia"/>
                <w:sz w:val="21"/>
              </w:rPr>
              <w:t xml:space="preserve">　</w:t>
            </w:r>
            <w:r>
              <w:rPr>
                <w:rFonts w:ascii="HG丸ｺﾞｼｯｸM-PRO" w:eastAsia="HG丸ｺﾞｼｯｸM-PRO" w:hAnsi="HG丸ｺﾞｼｯｸM-PRO" w:hint="eastAsia"/>
                <w:sz w:val="21"/>
              </w:rPr>
              <w:t>昭和56年６月以降の新基準による耐震構造を有しており支障ない。</w:t>
            </w:r>
          </w:p>
        </w:tc>
      </w:tr>
      <w:tr w:rsidR="00496E11">
        <w:trPr>
          <w:trHeight w:val="1146"/>
        </w:trPr>
        <w:tc>
          <w:tcPr>
            <w:tcW w:w="3544" w:type="dxa"/>
            <w:shd w:val="clear" w:color="auto" w:fill="auto"/>
            <w:vAlign w:val="center"/>
          </w:tcPr>
          <w:p w:rsidR="00496E11" w:rsidRDefault="00496E11">
            <w:pPr>
              <w:ind w:left="210" w:hangingChars="100" w:hanging="210"/>
              <w:rPr>
                <w:rFonts w:ascii="ＭＳ Ｐ明朝" w:eastAsia="ＭＳ Ｐ明朝" w:hAnsi="ＭＳ Ｐ明朝"/>
                <w:sz w:val="21"/>
              </w:rPr>
            </w:pPr>
            <w:r>
              <w:rPr>
                <w:rFonts w:ascii="ＭＳ Ｐ明朝" w:eastAsia="ＭＳ Ｐ明朝" w:hAnsi="ＭＳ Ｐ明朝" w:hint="eastAsia"/>
                <w:sz w:val="21"/>
              </w:rPr>
              <w:t>(4) 申請時において基準に適合していない場合における健全性の確保策（改修内容）</w:t>
            </w:r>
          </w:p>
        </w:tc>
        <w:tc>
          <w:tcPr>
            <w:tcW w:w="7229" w:type="dxa"/>
            <w:shd w:val="clear" w:color="auto" w:fill="auto"/>
            <w:vAlign w:val="center"/>
          </w:tcPr>
          <w:p w:rsidR="00496E11" w:rsidRDefault="00496E11">
            <w:pPr>
              <w:ind w:firstLineChars="100" w:firstLine="210"/>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・〇〇について補強が必要。</w:t>
            </w:r>
          </w:p>
          <w:p w:rsidR="00496E11" w:rsidRDefault="00496E11">
            <w:pPr>
              <w:ind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施設開所後に詳細な耐震診断を実施し、必要に応じて耐震化改修を行う。</w:t>
            </w:r>
          </w:p>
        </w:tc>
      </w:tr>
      <w:tr w:rsidR="00496E11">
        <w:tc>
          <w:tcPr>
            <w:tcW w:w="10773" w:type="dxa"/>
            <w:gridSpan w:val="2"/>
            <w:shd w:val="clear" w:color="auto" w:fill="E5DFEC"/>
          </w:tcPr>
          <w:p w:rsidR="00496E11" w:rsidRDefault="00496E11">
            <w:pPr>
              <w:rPr>
                <w:rFonts w:ascii="ＭＳ Ｐゴシック" w:eastAsia="ＭＳ Ｐゴシック" w:hAnsi="ＭＳ Ｐゴシック"/>
                <w:sz w:val="21"/>
              </w:rPr>
            </w:pPr>
            <w:r>
              <w:rPr>
                <w:rFonts w:ascii="ＭＳ Ｐゴシック" w:eastAsia="ＭＳ Ｐゴシック" w:hAnsi="ＭＳ Ｐゴシック" w:hint="eastAsia"/>
                <w:sz w:val="21"/>
              </w:rPr>
              <w:t>２　建物の安全性（消防法との関係）について</w:t>
            </w:r>
          </w:p>
        </w:tc>
      </w:tr>
      <w:tr w:rsidR="00496E11">
        <w:trPr>
          <w:trHeight w:val="1350"/>
        </w:trPr>
        <w:tc>
          <w:tcPr>
            <w:tcW w:w="3544" w:type="dxa"/>
            <w:shd w:val="clear" w:color="auto" w:fill="auto"/>
            <w:vAlign w:val="center"/>
          </w:tcPr>
          <w:p w:rsidR="00496E11" w:rsidRDefault="00496E11">
            <w:pPr>
              <w:ind w:left="210" w:hangingChars="100" w:hanging="210"/>
              <w:rPr>
                <w:sz w:val="21"/>
              </w:rPr>
            </w:pPr>
            <w:r>
              <w:rPr>
                <w:rFonts w:ascii="ＭＳ Ｐ明朝" w:eastAsia="ＭＳ Ｐ明朝" w:hAnsi="ＭＳ Ｐ明朝" w:hint="eastAsia"/>
                <w:sz w:val="21"/>
              </w:rPr>
              <w:t>(1) 当該建物を障害福祉施設として利用するにあたっての消防部局からの意見（指摘事項）の概要</w:t>
            </w:r>
          </w:p>
        </w:tc>
        <w:tc>
          <w:tcPr>
            <w:tcW w:w="7229" w:type="dxa"/>
            <w:shd w:val="clear" w:color="auto" w:fill="auto"/>
            <w:vAlign w:val="center"/>
          </w:tcPr>
          <w:p w:rsidR="00496E11" w:rsidRDefault="00496E11">
            <w:pPr>
              <w:ind w:firstLineChars="100" w:firstLine="210"/>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令和〇〇年〇月〇日　消防局予防課　〇〇氏と協議（建築士同席）</w:t>
            </w:r>
          </w:p>
          <w:p w:rsidR="00496E11" w:rsidRDefault="00496E11">
            <w:pPr>
              <w:ind w:firstLineChars="100" w:firstLine="210"/>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・消防用設備等設置届を提出すること</w:t>
            </w:r>
          </w:p>
          <w:p w:rsidR="00496E11" w:rsidRDefault="00496E11">
            <w:pPr>
              <w:ind w:firstLineChars="100" w:firstLine="210"/>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・使用開始届を提出すること。</w:t>
            </w:r>
          </w:p>
          <w:p w:rsidR="00496E11" w:rsidRDefault="004C1DC1">
            <w:pPr>
              <w:rPr>
                <w:sz w:val="21"/>
              </w:rPr>
            </w:pPr>
            <w:r>
              <w:rPr>
                <w:rFonts w:ascii="HG丸ｺﾞｼｯｸM-PRO" w:eastAsia="HG丸ｺﾞｼｯｸM-PRO" w:hAnsi="HG丸ｺﾞｼｯｸM-PRO" w:hint="eastAsia"/>
                <w:sz w:val="21"/>
              </w:rPr>
              <w:t>以上について、令和</w:t>
            </w:r>
            <w:bookmarkStart w:id="0" w:name="_GoBack"/>
            <w:bookmarkEnd w:id="0"/>
            <w:r w:rsidR="00496E11">
              <w:rPr>
                <w:rFonts w:ascii="HG丸ｺﾞｼｯｸM-PRO" w:eastAsia="HG丸ｺﾞｼｯｸM-PRO" w:hAnsi="HG丸ｺﾞｼｯｸM-PRO" w:hint="eastAsia"/>
                <w:sz w:val="21"/>
              </w:rPr>
              <w:t>〇〇年〇月〇日指摘どおり提出した。</w:t>
            </w:r>
          </w:p>
        </w:tc>
      </w:tr>
      <w:tr w:rsidR="00496E11">
        <w:tc>
          <w:tcPr>
            <w:tcW w:w="3544" w:type="dxa"/>
            <w:shd w:val="clear" w:color="auto" w:fill="auto"/>
            <w:vAlign w:val="center"/>
          </w:tcPr>
          <w:p w:rsidR="00496E11" w:rsidRDefault="00496E11">
            <w:pPr>
              <w:ind w:left="420" w:hangingChars="200" w:hanging="420"/>
              <w:rPr>
                <w:rFonts w:ascii="ＭＳ Ｐ明朝" w:eastAsia="ＭＳ Ｐ明朝" w:hAnsi="ＭＳ Ｐ明朝"/>
                <w:sz w:val="21"/>
              </w:rPr>
            </w:pPr>
            <w:r>
              <w:rPr>
                <w:rFonts w:ascii="ＭＳ Ｐ明朝" w:eastAsia="ＭＳ Ｐ明朝" w:hAnsi="ＭＳ Ｐ明朝" w:hint="eastAsia"/>
                <w:sz w:val="21"/>
              </w:rPr>
              <w:t>(2) （グループホーム等の場合）</w:t>
            </w:r>
          </w:p>
          <w:p w:rsidR="00496E11" w:rsidRDefault="00496E11">
            <w:pPr>
              <w:ind w:leftChars="100" w:left="240"/>
              <w:rPr>
                <w:sz w:val="21"/>
              </w:rPr>
            </w:pPr>
            <w:r>
              <w:rPr>
                <w:rFonts w:ascii="ＭＳ Ｐ明朝" w:eastAsia="ＭＳ Ｐ明朝" w:hAnsi="ＭＳ Ｐ明朝" w:hint="eastAsia"/>
                <w:sz w:val="21"/>
              </w:rPr>
              <w:t>スプリンクラー設置の有無又は開所後の設置計画</w:t>
            </w:r>
          </w:p>
        </w:tc>
        <w:tc>
          <w:tcPr>
            <w:tcW w:w="7229" w:type="dxa"/>
            <w:shd w:val="clear" w:color="auto" w:fill="auto"/>
            <w:vAlign w:val="center"/>
          </w:tcPr>
          <w:p w:rsidR="00496E11" w:rsidRDefault="00496E11">
            <w:pPr>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 xml:space="preserve">　・スプリンクラー設備を有している。</w:t>
            </w:r>
          </w:p>
          <w:p w:rsidR="00496E11" w:rsidRDefault="00496E11">
            <w:pPr>
              <w:ind w:left="420" w:hangingChars="200" w:hanging="420"/>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・スプリンクラー設備を有していないので、家主の同意を得て資金を調達し次第、改修を行う。</w:t>
            </w:r>
          </w:p>
        </w:tc>
      </w:tr>
      <w:tr w:rsidR="00496E11">
        <w:tc>
          <w:tcPr>
            <w:tcW w:w="3544" w:type="dxa"/>
            <w:tcBorders>
              <w:bottom w:val="single" w:sz="4" w:space="0" w:color="auto"/>
            </w:tcBorders>
            <w:shd w:val="clear" w:color="auto" w:fill="auto"/>
            <w:vAlign w:val="center"/>
          </w:tcPr>
          <w:p w:rsidR="00496E11" w:rsidRDefault="00496E11">
            <w:pPr>
              <w:ind w:left="420" w:hangingChars="200" w:hanging="420"/>
              <w:rPr>
                <w:rFonts w:ascii="ＭＳ Ｐ明朝" w:eastAsia="ＭＳ Ｐ明朝" w:hAnsi="ＭＳ Ｐ明朝"/>
                <w:sz w:val="21"/>
              </w:rPr>
            </w:pPr>
            <w:r>
              <w:rPr>
                <w:rFonts w:ascii="ＭＳ Ｐ明朝" w:eastAsia="ＭＳ Ｐ明朝" w:hAnsi="ＭＳ Ｐ明朝" w:hint="eastAsia"/>
                <w:sz w:val="21"/>
              </w:rPr>
              <w:t>(3) （グループホーム等の場合）</w:t>
            </w:r>
          </w:p>
          <w:p w:rsidR="00496E11" w:rsidRDefault="00496E11">
            <w:pPr>
              <w:ind w:leftChars="100" w:left="240"/>
              <w:rPr>
                <w:sz w:val="21"/>
              </w:rPr>
            </w:pPr>
            <w:r>
              <w:rPr>
                <w:rFonts w:ascii="ＭＳ Ｐ明朝" w:eastAsia="ＭＳ Ｐ明朝" w:hAnsi="ＭＳ Ｐ明朝" w:hint="eastAsia"/>
                <w:sz w:val="21"/>
              </w:rPr>
              <w:t>スプリンクラー設置の方法によらない場合における、安全性の確保策（消防部局からの指導等）</w:t>
            </w:r>
          </w:p>
        </w:tc>
        <w:tc>
          <w:tcPr>
            <w:tcW w:w="7229" w:type="dxa"/>
            <w:tcBorders>
              <w:bottom w:val="single" w:sz="4" w:space="0" w:color="auto"/>
            </w:tcBorders>
            <w:shd w:val="clear" w:color="auto" w:fill="auto"/>
            <w:vAlign w:val="center"/>
          </w:tcPr>
          <w:p w:rsidR="00496E11" w:rsidRDefault="00496E11">
            <w:pPr>
              <w:rPr>
                <w:rFonts w:ascii="HG丸ｺﾞｼｯｸM-PRO" w:eastAsia="HG丸ｺﾞｼｯｸM-PRO" w:hAnsi="HG丸ｺﾞｼｯｸM-PRO" w:hint="eastAsia"/>
                <w:sz w:val="21"/>
              </w:rPr>
            </w:pPr>
            <w:r>
              <w:rPr>
                <w:rFonts w:hint="eastAsia"/>
                <w:sz w:val="21"/>
              </w:rPr>
              <w:t xml:space="preserve">　</w:t>
            </w:r>
            <w:r>
              <w:rPr>
                <w:rFonts w:ascii="HG丸ｺﾞｼｯｸM-PRO" w:eastAsia="HG丸ｺﾞｼｯｸM-PRO" w:hAnsi="HG丸ｺﾞｼｯｸM-PRO" w:hint="eastAsia"/>
                <w:sz w:val="21"/>
              </w:rPr>
              <w:t>・ボタン１つで、火災時には法人本部に連絡できる体制を敷いている。</w:t>
            </w:r>
          </w:p>
          <w:p w:rsidR="00496E11" w:rsidRDefault="00496E11">
            <w:pPr>
              <w:ind w:firstLineChars="100" w:firstLine="210"/>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・24時間体制ですぐに駆けつけられる人員を配置している。</w:t>
            </w:r>
          </w:p>
          <w:p w:rsidR="00496E11" w:rsidRDefault="00496E11">
            <w:pPr>
              <w:ind w:firstLineChars="100" w:firstLine="210"/>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・火災通報装置など、速やかに消防に連絡できる体制を敷いている。</w:t>
            </w:r>
          </w:p>
          <w:p w:rsidR="00496E11" w:rsidRDefault="00496E11">
            <w:pPr>
              <w:ind w:firstLineChars="100" w:firstLine="210"/>
              <w:rPr>
                <w:sz w:val="21"/>
              </w:rPr>
            </w:pPr>
            <w:r>
              <w:rPr>
                <w:rFonts w:ascii="HG丸ｺﾞｼｯｸM-PRO" w:eastAsia="HG丸ｺﾞｼｯｸM-PRO" w:hAnsi="HG丸ｺﾞｼｯｸM-PRO" w:hint="eastAsia"/>
                <w:sz w:val="21"/>
              </w:rPr>
              <w:t>・火災時に自ら全く避難できないような入居者はいない　等</w:t>
            </w:r>
          </w:p>
        </w:tc>
      </w:tr>
      <w:tr w:rsidR="00496E11">
        <w:tc>
          <w:tcPr>
            <w:tcW w:w="10773" w:type="dxa"/>
            <w:gridSpan w:val="2"/>
            <w:shd w:val="clear" w:color="auto" w:fill="E5DFEC"/>
          </w:tcPr>
          <w:p w:rsidR="00496E11" w:rsidRDefault="00496E11">
            <w:pPr>
              <w:rPr>
                <w:rFonts w:ascii="ＭＳ Ｐゴシック" w:eastAsia="ＭＳ Ｐゴシック" w:hAnsi="ＭＳ Ｐゴシック"/>
                <w:sz w:val="21"/>
              </w:rPr>
            </w:pPr>
            <w:r>
              <w:rPr>
                <w:rFonts w:ascii="ＭＳ Ｐゴシック" w:eastAsia="ＭＳ Ｐゴシック" w:hAnsi="ＭＳ Ｐゴシック" w:hint="eastAsia"/>
                <w:sz w:val="21"/>
              </w:rPr>
              <w:t>３　地元（近隣）住民の方への説明状況について</w:t>
            </w:r>
          </w:p>
        </w:tc>
      </w:tr>
      <w:tr w:rsidR="00496E11">
        <w:trPr>
          <w:trHeight w:val="1166"/>
        </w:trPr>
        <w:tc>
          <w:tcPr>
            <w:tcW w:w="3544" w:type="dxa"/>
            <w:shd w:val="clear" w:color="auto" w:fill="auto"/>
            <w:vAlign w:val="center"/>
          </w:tcPr>
          <w:p w:rsidR="00496E11" w:rsidRDefault="00496E11">
            <w:pPr>
              <w:rPr>
                <w:rFonts w:ascii="ＭＳ Ｐ明朝" w:eastAsia="ＭＳ Ｐ明朝" w:hAnsi="ＭＳ Ｐ明朝"/>
                <w:sz w:val="21"/>
              </w:rPr>
            </w:pPr>
            <w:r>
              <w:rPr>
                <w:rFonts w:ascii="ＭＳ Ｐ明朝" w:eastAsia="ＭＳ Ｐ明朝" w:hAnsi="ＭＳ Ｐ明朝" w:hint="eastAsia"/>
                <w:sz w:val="21"/>
              </w:rPr>
              <w:t>(1)　説明の時期及び方法</w:t>
            </w:r>
          </w:p>
          <w:p w:rsidR="00496E11" w:rsidRDefault="00496E11">
            <w:pPr>
              <w:ind w:leftChars="53" w:left="307" w:hangingChars="100" w:hanging="180"/>
              <w:rPr>
                <w:rFonts w:ascii="ＭＳ Ｐ明朝" w:eastAsia="ＭＳ Ｐ明朝" w:hAnsi="ＭＳ Ｐ明朝"/>
                <w:sz w:val="21"/>
              </w:rPr>
            </w:pPr>
            <w:r>
              <w:rPr>
                <w:rFonts w:ascii="ＭＳ Ｐ明朝" w:eastAsia="ＭＳ Ｐ明朝" w:hAnsi="ＭＳ Ｐ明朝" w:hint="eastAsia"/>
                <w:sz w:val="18"/>
              </w:rPr>
              <w:t xml:space="preserve">　</w:t>
            </w:r>
            <w:r>
              <w:rPr>
                <w:rFonts w:ascii="ＭＳ Ｐ明朝" w:eastAsia="ＭＳ Ｐ明朝" w:hAnsi="ＭＳ Ｐ明朝" w:hint="eastAsia"/>
                <w:sz w:val="20"/>
              </w:rPr>
              <w:t>（説明に利用した資料を添付する　　こと）</w:t>
            </w:r>
          </w:p>
        </w:tc>
        <w:tc>
          <w:tcPr>
            <w:tcW w:w="7229" w:type="dxa"/>
            <w:shd w:val="clear" w:color="auto" w:fill="auto"/>
            <w:vAlign w:val="center"/>
          </w:tcPr>
          <w:p w:rsidR="00496E11" w:rsidRDefault="00496E11">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日時：令和〇〇年〇月〇日　</w:t>
            </w:r>
          </w:p>
          <w:p w:rsidR="00496E11" w:rsidRDefault="00496E11">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方法：・地元住民を対象に説明会を実施した</w:t>
            </w:r>
          </w:p>
          <w:p w:rsidR="00496E11" w:rsidRDefault="00496E11">
            <w:pPr>
              <w:ind w:firstLineChars="300" w:firstLine="630"/>
              <w:rPr>
                <w:rFonts w:ascii="HG丸ｺﾞｼｯｸM-PRO" w:eastAsia="HG丸ｺﾞｼｯｸM-PRO" w:hAnsi="HG丸ｺﾞｼｯｸM-PRO"/>
                <w:sz w:val="21"/>
              </w:rPr>
            </w:pPr>
            <w:r>
              <w:rPr>
                <w:rFonts w:ascii="HG丸ｺﾞｼｯｸM-PRO" w:eastAsia="HG丸ｺﾞｼｯｸM-PRO" w:hAnsi="HG丸ｺﾞｼｯｸM-PRO" w:hint="eastAsia"/>
                <w:sz w:val="21"/>
              </w:rPr>
              <w:t>・地元町会長及び近隣住民宅へ訪問し説明した　等</w:t>
            </w:r>
          </w:p>
        </w:tc>
      </w:tr>
      <w:tr w:rsidR="00496E11">
        <w:trPr>
          <w:trHeight w:val="895"/>
        </w:trPr>
        <w:tc>
          <w:tcPr>
            <w:tcW w:w="3544" w:type="dxa"/>
            <w:shd w:val="clear" w:color="auto" w:fill="auto"/>
            <w:vAlign w:val="center"/>
          </w:tcPr>
          <w:p w:rsidR="00496E11" w:rsidRDefault="00496E11">
            <w:pPr>
              <w:rPr>
                <w:rFonts w:ascii="ＭＳ Ｐ明朝" w:eastAsia="ＭＳ Ｐ明朝" w:hAnsi="ＭＳ Ｐ明朝"/>
                <w:sz w:val="21"/>
              </w:rPr>
            </w:pPr>
            <w:r>
              <w:rPr>
                <w:rFonts w:ascii="ＭＳ Ｐ明朝" w:eastAsia="ＭＳ Ｐ明朝" w:hAnsi="ＭＳ Ｐ明朝" w:hint="eastAsia"/>
                <w:sz w:val="21"/>
              </w:rPr>
              <w:t>(2)　地元住民の方の意見</w:t>
            </w:r>
          </w:p>
        </w:tc>
        <w:tc>
          <w:tcPr>
            <w:tcW w:w="7229" w:type="dxa"/>
            <w:shd w:val="clear" w:color="auto" w:fill="auto"/>
            <w:vAlign w:val="center"/>
          </w:tcPr>
          <w:p w:rsidR="00496E11" w:rsidRDefault="00496E11">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・施設開所に同意する。</w:t>
            </w:r>
          </w:p>
          <w:p w:rsidR="00496E11" w:rsidRDefault="00496E11">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・施設開所に同意するが、〇〇について十分配慮してほしい　等</w:t>
            </w:r>
          </w:p>
        </w:tc>
      </w:tr>
    </w:tbl>
    <w:p w:rsidR="00496E11" w:rsidRDefault="00496E11">
      <w:pPr>
        <w:ind w:firstLineChars="100" w:firstLine="210"/>
        <w:rPr>
          <w:rFonts w:ascii="ＭＳ Ｐ明朝" w:eastAsia="ＭＳ Ｐ明朝" w:hAnsi="ＭＳ Ｐ明朝"/>
          <w:sz w:val="21"/>
        </w:rPr>
      </w:pPr>
      <w:r>
        <w:rPr>
          <w:rFonts w:ascii="ＭＳ Ｐ明朝" w:eastAsia="ＭＳ Ｐ明朝" w:hAnsi="ＭＳ Ｐ明朝" w:hint="eastAsia"/>
          <w:sz w:val="21"/>
        </w:rPr>
        <w:t>上記のとおり、建築基準法及び消防法を遵守するとともに、地元住民への説明を行っていることを報告します。</w:t>
      </w:r>
    </w:p>
    <w:sectPr w:rsidR="00496E11">
      <w:pgSz w:w="11906" w:h="16838"/>
      <w:pgMar w:top="567" w:right="567" w:bottom="295" w:left="567" w:header="397"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84E" w:rsidRDefault="001F184E" w:rsidP="00520209">
      <w:r>
        <w:separator/>
      </w:r>
    </w:p>
  </w:endnote>
  <w:endnote w:type="continuationSeparator" w:id="0">
    <w:p w:rsidR="001F184E" w:rsidRDefault="001F184E" w:rsidP="0052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84E" w:rsidRDefault="001F184E" w:rsidP="00520209">
      <w:r>
        <w:separator/>
      </w:r>
    </w:p>
  </w:footnote>
  <w:footnote w:type="continuationSeparator" w:id="0">
    <w:p w:rsidR="001F184E" w:rsidRDefault="001F184E" w:rsidP="00520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209"/>
    <w:rsid w:val="001F184E"/>
    <w:rsid w:val="00496E11"/>
    <w:rsid w:val="004C1DC1"/>
    <w:rsid w:val="0052020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F10A2C"/>
  <w15:chartTrackingRefBased/>
  <w15:docId w15:val="{39BB8EFD-89CE-4870-943B-DC5ED540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ascii="Century" w:hAnsi="Century"/>
      <w:sz w:val="21"/>
    </w:rPr>
  </w:style>
  <w:style w:type="paragraph" w:styleId="a4">
    <w:name w:val="Note Heading"/>
    <w:basedOn w:val="a"/>
    <w:next w:val="a"/>
    <w:link w:val="a5"/>
    <w:pPr>
      <w:jc w:val="center"/>
    </w:pPr>
    <w:rPr>
      <w:rFonts w:ascii="ＭＳ Ｐ明朝" w:eastAsia="ＭＳ Ｐ明朝" w:hAnsi="ＭＳ Ｐ明朝"/>
      <w:sz w:val="22"/>
    </w:rPr>
  </w:style>
  <w:style w:type="character" w:customStyle="1" w:styleId="a5">
    <w:name w:val="記 (文字)"/>
    <w:link w:val="a4"/>
    <w:qFormat/>
    <w:rPr>
      <w:rFonts w:ascii="ＭＳ Ｐ明朝" w:eastAsia="ＭＳ Ｐ明朝" w:hAnsi="ＭＳ Ｐ明朝"/>
      <w:sz w:val="22"/>
      <w:lang w:val="en-US" w:eastAsia="ja-JP"/>
    </w:rPr>
  </w:style>
  <w:style w:type="paragraph" w:styleId="a6">
    <w:name w:val="Closing"/>
    <w:basedOn w:val="a"/>
    <w:link w:val="a7"/>
    <w:pPr>
      <w:jc w:val="right"/>
    </w:pPr>
    <w:rPr>
      <w:rFonts w:ascii="ＭＳ Ｐ明朝" w:eastAsia="ＭＳ Ｐ明朝" w:hAnsi="ＭＳ Ｐ明朝"/>
      <w:sz w:val="22"/>
    </w:rPr>
  </w:style>
  <w:style w:type="character" w:customStyle="1" w:styleId="a7">
    <w:name w:val="結語 (文字)"/>
    <w:link w:val="a6"/>
    <w:qFormat/>
    <w:rPr>
      <w:rFonts w:ascii="ＭＳ Ｐ明朝" w:eastAsia="ＭＳ Ｐ明朝" w:hAnsi="ＭＳ Ｐ明朝"/>
      <w:sz w:val="22"/>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qFormat/>
    <w:rPr>
      <w:rFonts w:ascii="ＭＳ 明朝" w:eastAsia="ＭＳ 明朝" w:hAnsi="ＭＳ 明朝"/>
      <w:sz w:val="24"/>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qFormat/>
    <w:rPr>
      <w:rFonts w:ascii="ＭＳ 明朝" w:eastAsia="ＭＳ 明朝" w:hAnsi="ＭＳ 明朝"/>
      <w:sz w:val="24"/>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金沢市</dc:creator>
  <cp:keywords/>
  <cp:lastModifiedBy>kndp</cp:lastModifiedBy>
  <cp:revision>2</cp:revision>
  <cp:lastPrinted>2013-02-19T12:25:00Z</cp:lastPrinted>
  <dcterms:created xsi:type="dcterms:W3CDTF">2021-10-18T01:11:00Z</dcterms:created>
  <dcterms:modified xsi:type="dcterms:W3CDTF">2021-10-18T01:11:00Z</dcterms:modified>
</cp:coreProperties>
</file>