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CEB" w:rsidRDefault="00FA2CEB" w:rsidP="00FA2CEB">
      <w:pPr>
        <w:pStyle w:val="4"/>
        <w:spacing w:line="320" w:lineRule="exact"/>
        <w:ind w:leftChars="50" w:left="108"/>
        <w:rPr>
          <w:rFonts w:ascii="ＭＳ ゴシック" w:eastAsia="ＭＳ ゴシック" w:hAnsi="ＭＳ ゴシック"/>
          <w:b w:val="0"/>
          <w:color w:val="000000" w:themeColor="text1"/>
          <w:sz w:val="28"/>
          <w:szCs w:val="28"/>
        </w:rPr>
      </w:pPr>
      <w:bookmarkStart w:id="0" w:name="_Toc492668733"/>
      <w:bookmarkStart w:id="1" w:name="_Toc492721441"/>
      <w:bookmarkStart w:id="2" w:name="_GoBack"/>
      <w:bookmarkEnd w:id="2"/>
      <w:r>
        <w:rPr>
          <w:noProof/>
        </w:rPr>
        <mc:AlternateContent>
          <mc:Choice Requires="wps">
            <w:drawing>
              <wp:anchor distT="0" distB="0" distL="114300" distR="114300" simplePos="0" relativeHeight="251660288" behindDoc="0" locked="0" layoutInCell="1" allowOverlap="1">
                <wp:simplePos x="0" y="0"/>
                <wp:positionH relativeFrom="margin">
                  <wp:posOffset>-136525</wp:posOffset>
                </wp:positionH>
                <wp:positionV relativeFrom="paragraph">
                  <wp:posOffset>-126365</wp:posOffset>
                </wp:positionV>
                <wp:extent cx="3009265" cy="440055"/>
                <wp:effectExtent l="0" t="0" r="19685"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265" cy="439420"/>
                        </a:xfrm>
                        <a:prstGeom prst="rect">
                          <a:avLst/>
                        </a:prstGeom>
                        <a:noFill/>
                        <a:ln w="25400" cap="flat" cmpd="sng" algn="ctr">
                          <a:solidFill>
                            <a:sysClr val="windowText" lastClr="000000"/>
                          </a:solidFill>
                          <a:prstDash val="solid"/>
                        </a:ln>
                        <a:effectLst/>
                      </wps:spPr>
                      <wps:txbx>
                        <w:txbxContent>
                          <w:p w:rsidR="00FA2CEB" w:rsidRDefault="00FA2CEB" w:rsidP="00FA2CEB">
                            <w:pPr>
                              <w:jc w:val="left"/>
                              <w:rPr>
                                <w:rFonts w:ascii="ＭＳ ゴシック" w:eastAsia="ＭＳ ゴシック" w:hAnsi="ＭＳ ゴシック"/>
                                <w:b/>
                                <w:color w:val="FFFFFF" w:themeColor="background1"/>
                                <w:sz w:val="26"/>
                                <w:szCs w:val="26"/>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0.75pt;margin-top:-9.95pt;width:236.95pt;height:3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" filled="f" strokecolor="windowText" strokeweight="2pt">
                <v:path arrowok="t"/>
                <v:textbox>
                  <w:txbxContent>
                    <w:p w:rsidR="00FA2CEB" w:rsidRDefault="00FA2CEB" w:rsidP="00FA2CEB">
                      <w:pPr>
                        <w:jc w:val="left"/>
                        <w:rPr>
                          <w:rFonts w:ascii="ＭＳ ゴシック" w:eastAsia="ＭＳ ゴシック" w:hAnsi="ＭＳ ゴシック"/>
                          <w:b/>
                          <w:color w:val="FFFFFF" w:themeColor="background1"/>
                          <w:sz w:val="26"/>
                          <w:szCs w:val="26"/>
                          <w14:textFill>
                            <w14:noFill/>
                          </w14:textFill>
                        </w:rPr>
                      </w:pPr>
                    </w:p>
                  </w:txbxContent>
                </v:textbox>
                <w10:wrap anchorx="margin"/>
              </v:rect>
            </w:pict>
          </mc:Fallback>
        </mc:AlternateContent>
      </w:r>
      <w:r>
        <w:rPr>
          <w:rFonts w:ascii="ＭＳ ゴシック" w:eastAsia="ＭＳ ゴシック" w:hAnsi="ＭＳ ゴシック" w:hint="eastAsia"/>
          <w:b w:val="0"/>
          <w:color w:val="000000" w:themeColor="text1"/>
          <w:sz w:val="28"/>
          <w:szCs w:val="28"/>
        </w:rPr>
        <w:t>資料４　報酬規程（例）</w:t>
      </w:r>
    </w:p>
    <w:p w:rsidR="00FA2CEB" w:rsidRDefault="00FA2CEB" w:rsidP="00FA2CEB">
      <w:pPr>
        <w:widowControl/>
        <w:jc w:val="left"/>
        <w:rPr>
          <w:rFonts w:asciiTheme="minorEastAsia" w:hAnsiTheme="minorEastAsia" w:hint="eastAsia"/>
          <w:color w:val="000000" w:themeColor="text1"/>
          <w:sz w:val="22"/>
        </w:rPr>
      </w:pPr>
    </w:p>
    <w:p w:rsidR="00FA2CEB" w:rsidRDefault="00FA2CEB" w:rsidP="00FA2CEB">
      <w:pPr>
        <w:autoSpaceDE w:val="0"/>
        <w:autoSpaceDN w:val="0"/>
        <w:adjustRightInd w:val="0"/>
        <w:jc w:val="left"/>
        <w:rPr>
          <w:rFonts w:ascii="HG丸ｺﾞｼｯｸM-PRO" w:eastAsia="HG丸ｺﾞｼｯｸM-PRO" w:hAnsi="HG丸ｺﾞｼｯｸM-PRO" w:cs="Generic0-Regular" w:hint="eastAsia"/>
          <w:color w:val="000000" w:themeColor="text1"/>
          <w:kern w:val="0"/>
          <w:sz w:val="28"/>
          <w:szCs w:val="28"/>
        </w:rPr>
      </w:pPr>
    </w:p>
    <w:p w:rsidR="00FA2CEB" w:rsidRDefault="00FA2CEB" w:rsidP="00FA2CEB">
      <w:pPr>
        <w:autoSpaceDE w:val="0"/>
        <w:autoSpaceDN w:val="0"/>
        <w:adjustRightInd w:val="0"/>
        <w:rPr>
          <w:rFonts w:asciiTheme="majorEastAsia" w:eastAsiaTheme="majorEastAsia" w:hAnsiTheme="majorEastAsia" w:cs="ＭＳ明朝" w:hint="eastAsia"/>
          <w:color w:val="000000" w:themeColor="text1"/>
          <w:kern w:val="0"/>
          <w:sz w:val="26"/>
          <w:szCs w:val="26"/>
        </w:rPr>
      </w:pPr>
      <w:r>
        <w:rPr>
          <w:rFonts w:asciiTheme="majorEastAsia" w:eastAsiaTheme="majorEastAsia" w:hAnsiTheme="majorEastAsia" w:cs="ＭＳ明朝" w:hint="eastAsia"/>
          <w:color w:val="000000" w:themeColor="text1"/>
          <w:kern w:val="0"/>
          <w:sz w:val="26"/>
          <w:szCs w:val="26"/>
        </w:rPr>
        <w:t>社会福祉法人○○会　評議員・役員の報酬等及び費用弁償に関する規程（例）</w:t>
      </w:r>
    </w:p>
    <w:p w:rsidR="00FA2CEB" w:rsidRDefault="00FA2CEB" w:rsidP="00FA2CEB">
      <w:pPr>
        <w:autoSpaceDE w:val="0"/>
        <w:autoSpaceDN w:val="0"/>
        <w:adjustRightInd w:val="0"/>
        <w:rPr>
          <w:rFonts w:asciiTheme="majorEastAsia" w:eastAsiaTheme="majorEastAsia" w:hAnsiTheme="majorEastAsia" w:cs="ＭＳ明朝" w:hint="eastAsia"/>
          <w:b/>
          <w:color w:val="000000" w:themeColor="text1"/>
          <w:kern w:val="0"/>
          <w:sz w:val="26"/>
          <w:szCs w:val="26"/>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196850</wp:posOffset>
                </wp:positionV>
                <wp:extent cx="5905500" cy="93345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5905500" cy="933450"/>
                        </a:xfrm>
                        <a:prstGeom prst="roundRect">
                          <a:avLst>
                            <a:gd name="adj" fmla="val 10527"/>
                          </a:avLst>
                        </a:prstGeom>
                        <a:noFill/>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F467CC" id="角丸四角形 13" o:spid="_x0000_s1026" style="position:absolute;left:0;text-align:left;margin-left:-3.65pt;margin-top:15.5pt;width:46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" filled="f" strokecolor="black [3213]" strokeweight="1pt">
                <v:stroke dashstyle="3 1"/>
              </v:roundrect>
            </w:pict>
          </mc:Fallback>
        </mc:AlternateContent>
      </w:r>
    </w:p>
    <w:p w:rsidR="00FA2CEB" w:rsidRDefault="00FA2CEB" w:rsidP="00FA2CEB">
      <w:pPr>
        <w:autoSpaceDE w:val="0"/>
        <w:autoSpaceDN w:val="0"/>
        <w:adjustRightInd w:val="0"/>
        <w:ind w:firstLineChars="100" w:firstLine="216"/>
        <w:rPr>
          <w:rFonts w:asciiTheme="minorEastAsia" w:hAnsiTheme="minorEastAsia" w:cs="ＭＳ明朝" w:hint="eastAsia"/>
          <w:color w:val="000000" w:themeColor="text1"/>
          <w:kern w:val="0"/>
          <w:szCs w:val="21"/>
        </w:rPr>
      </w:pPr>
      <w:r>
        <w:rPr>
          <w:rFonts w:asciiTheme="minorEastAsia" w:hAnsiTheme="minorEastAsia" w:cs="ＭＳ明朝" w:hint="eastAsia"/>
          <w:color w:val="000000" w:themeColor="text1"/>
          <w:kern w:val="0"/>
          <w:szCs w:val="21"/>
        </w:rPr>
        <w:t>以下の規程（例）は参考です。法令、定款に違反しない範囲で，貴法人の報酬等の支給状況や定款の記載内容を踏まえ作成してください。</w:t>
      </w:r>
    </w:p>
    <w:p w:rsidR="00FA2CEB" w:rsidRDefault="00FA2CEB" w:rsidP="00FA2CEB">
      <w:pPr>
        <w:autoSpaceDE w:val="0"/>
        <w:autoSpaceDN w:val="0"/>
        <w:adjustRightInd w:val="0"/>
        <w:ind w:firstLineChars="100" w:firstLine="21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Cs w:val="21"/>
        </w:rPr>
        <w:t>また、規程（例）内の名称についても，貴法人の各規程，規則等と整合したものとしてください。</w:t>
      </w:r>
    </w:p>
    <w:p w:rsidR="00FA2CEB" w:rsidRDefault="00FA2CEB" w:rsidP="00FA2CEB">
      <w:pPr>
        <w:autoSpaceDE w:val="0"/>
        <w:autoSpaceDN w:val="0"/>
        <w:adjustRightInd w:val="0"/>
        <w:jc w:val="left"/>
        <w:rPr>
          <w:rFonts w:asciiTheme="minorEastAsia" w:hAnsiTheme="minorEastAsia" w:cs="ＭＳ明朝" w:hint="eastAsia"/>
          <w:color w:val="000000" w:themeColor="text1"/>
          <w:kern w:val="0"/>
          <w:sz w:val="22"/>
        </w:rPr>
      </w:pPr>
    </w:p>
    <w:p w:rsidR="00FA2CEB" w:rsidRDefault="00FA2CEB" w:rsidP="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（目的）</w:t>
      </w:r>
    </w:p>
    <w:p w:rsidR="00FA2CEB" w:rsidRDefault="00FA2CEB" w:rsidP="00FA2CEB">
      <w:pPr>
        <w:autoSpaceDE w:val="0"/>
        <w:autoSpaceDN w:val="0"/>
        <w:adjustRightInd w:val="0"/>
        <w:ind w:leftChars="48" w:left="330"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第１条　この規程は、社会福祉法人○○会（以下「法人」という。）定款第○条、定款第○条第○項及び定款第○条に基づく評議員、役員の報酬等の基準、額及び費用弁償に関し必要な事項を定めることを目的とする。</w:t>
      </w:r>
    </w:p>
    <w:p w:rsidR="00FA2CEB" w:rsidRDefault="00FA2CEB" w:rsidP="00FA2CEB">
      <w:pPr>
        <w:autoSpaceDE w:val="0"/>
        <w:autoSpaceDN w:val="0"/>
        <w:adjustRightInd w:val="0"/>
        <w:jc w:val="left"/>
        <w:rPr>
          <w:rFonts w:asciiTheme="minorEastAsia" w:hAnsiTheme="minorEastAsia" w:cs="ＭＳ明朝" w:hint="eastAsia"/>
          <w:color w:val="000000" w:themeColor="text1"/>
          <w:kern w:val="0"/>
          <w:sz w:val="22"/>
        </w:rPr>
      </w:pPr>
    </w:p>
    <w:p w:rsidR="00FA2CEB" w:rsidRDefault="00FA2CEB" w:rsidP="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（意義）</w:t>
      </w: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第２条　この規程において、次の各号掲げる用語意義は、当該各号の定めることによる。</w:t>
      </w:r>
    </w:p>
    <w:p w:rsidR="00FA2CEB" w:rsidRDefault="00FA2CEB" w:rsidP="00FA2CEB">
      <w:pPr>
        <w:autoSpaceDE w:val="0"/>
        <w:autoSpaceDN w:val="0"/>
        <w:adjustRightInd w:val="0"/>
        <w:ind w:leftChars="100" w:left="442"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(1) 評議員とは、定款第○条による者をいう。</w:t>
      </w:r>
    </w:p>
    <w:p w:rsidR="00FA2CEB" w:rsidRDefault="00FA2CEB" w:rsidP="00FA2CEB">
      <w:pPr>
        <w:autoSpaceDE w:val="0"/>
        <w:autoSpaceDN w:val="0"/>
        <w:adjustRightInd w:val="0"/>
        <w:ind w:leftChars="100" w:left="442"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(2) 役員とは、定款第○条による理事及び監事をいう。</w:t>
      </w:r>
    </w:p>
    <w:p w:rsidR="00FA2CEB" w:rsidRDefault="00FA2CEB" w:rsidP="00FA2CEB">
      <w:pPr>
        <w:autoSpaceDE w:val="0"/>
        <w:autoSpaceDN w:val="0"/>
        <w:adjustRightInd w:val="0"/>
        <w:ind w:leftChars="100" w:left="442"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(3) 常勤役員とは、前号の役員のうち、法人の事務所を主たる勤務場所とする者をいう。</w:t>
      </w:r>
    </w:p>
    <w:p w:rsidR="00FA2CEB" w:rsidRDefault="00FA2CEB" w:rsidP="00FA2CEB">
      <w:pPr>
        <w:autoSpaceDE w:val="0"/>
        <w:autoSpaceDN w:val="0"/>
        <w:adjustRightInd w:val="0"/>
        <w:ind w:leftChars="100" w:left="442"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(4) 非常勤役員とは、第2号の役員のうち常勤役員以外の者をいう。</w:t>
      </w:r>
    </w:p>
    <w:p w:rsidR="00FA2CEB" w:rsidRDefault="00FA2CEB" w:rsidP="00FA2CEB">
      <w:pPr>
        <w:autoSpaceDE w:val="0"/>
        <w:autoSpaceDN w:val="0"/>
        <w:adjustRightInd w:val="0"/>
        <w:ind w:leftChars="100" w:left="442"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(5) 報酬等とは、報酬、賞与その他の職務遂行の対価として受ける財産上の利益をいう。</w:t>
      </w:r>
    </w:p>
    <w:p w:rsidR="00FA2CEB" w:rsidRDefault="00FA2CEB" w:rsidP="00FA2CEB">
      <w:pPr>
        <w:autoSpaceDE w:val="0"/>
        <w:autoSpaceDN w:val="0"/>
        <w:adjustRightInd w:val="0"/>
        <w:ind w:leftChars="100" w:left="442"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(6) 費用とは、職務の遂行に伴い発生する旅費（宿泊費を含む。）等の経費をいう。</w:t>
      </w:r>
    </w:p>
    <w:p w:rsidR="00FA2CEB" w:rsidRDefault="00FA2CEB" w:rsidP="00FA2CEB">
      <w:pPr>
        <w:autoSpaceDE w:val="0"/>
        <w:autoSpaceDN w:val="0"/>
        <w:adjustRightInd w:val="0"/>
        <w:jc w:val="left"/>
        <w:rPr>
          <w:rFonts w:asciiTheme="minorEastAsia" w:hAnsiTheme="minorEastAsia" w:cs="ＭＳ明朝" w:hint="eastAsia"/>
          <w:color w:val="000000" w:themeColor="text1"/>
          <w:kern w:val="0"/>
          <w:sz w:val="22"/>
        </w:rPr>
      </w:pPr>
    </w:p>
    <w:p w:rsidR="00FA2CEB" w:rsidRDefault="00FA2CEB" w:rsidP="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（報酬等の支給）</w:t>
      </w: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第３条　評議員の報酬は日額とし、評議員会への出席の都度、定款第○条に定める金額の範囲内で、別表１に基づき支給する。ただし、国又は地方公共団体の職と兼職する評議員には支給しない。</w:t>
      </w:r>
    </w:p>
    <w:p w:rsidR="00FA2CEB" w:rsidRDefault="00FA2CEB" w:rsidP="00FA2CEB">
      <w:pPr>
        <w:autoSpaceDE w:val="0"/>
        <w:autoSpaceDN w:val="0"/>
        <w:adjustRightInd w:val="0"/>
        <w:spacing w:line="120" w:lineRule="exact"/>
        <w:ind w:leftChars="100" w:left="216"/>
        <w:jc w:val="left"/>
        <w:rPr>
          <w:rFonts w:ascii="HG丸ｺﾞｼｯｸM-PRO" w:eastAsia="HG丸ｺﾞｼｯｸM-PRO" w:hAnsi="HG丸ｺﾞｼｯｸM-PRO" w:cs="ＭＳ明朝" w:hint="eastAsia"/>
          <w:color w:val="000000" w:themeColor="text1"/>
          <w:kern w:val="0"/>
          <w:sz w:val="22"/>
        </w:rPr>
      </w:pPr>
    </w:p>
    <w:tbl>
      <w:tblPr>
        <w:tblW w:w="859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98"/>
      </w:tblGrid>
      <w:tr w:rsidR="00FA2CEB" w:rsidTr="00FA2CEB">
        <w:trPr>
          <w:trHeight w:val="845"/>
        </w:trPr>
        <w:tc>
          <w:tcPr>
            <w:tcW w:w="8598"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定款で評議員ほか役員等の報酬を無報酬と規定している場合は、「定款第○条に定めるところにより評議員（、理事及び監事）の報酬は無報酬とする。」としてください。</w:t>
            </w:r>
          </w:p>
        </w:tc>
      </w:tr>
    </w:tbl>
    <w:p w:rsidR="00FA2CEB" w:rsidRDefault="00FA2CEB" w:rsidP="00FA2CEB">
      <w:pPr>
        <w:autoSpaceDE w:val="0"/>
        <w:autoSpaceDN w:val="0"/>
        <w:adjustRightInd w:val="0"/>
        <w:spacing w:line="120" w:lineRule="exact"/>
        <w:ind w:leftChars="100" w:left="216"/>
        <w:jc w:val="left"/>
        <w:rPr>
          <w:rFonts w:asciiTheme="minorEastAsia" w:hAnsiTheme="minorEastAsia" w:cs="ＭＳ明朝" w:hint="eastAsia"/>
          <w:color w:val="000000" w:themeColor="text1"/>
          <w:kern w:val="0"/>
          <w:sz w:val="22"/>
        </w:rPr>
      </w:pP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２　常勤役員に対しては、報酬、地域手当、通勤手当及び期末手当を支給し、金額は次のとおりとする。ただし、法人の給与規則に基づき給与の支給を受ける役員には支給しない。</w:t>
      </w:r>
    </w:p>
    <w:p w:rsidR="00FA2CEB" w:rsidRDefault="00FA2CEB" w:rsidP="00FA2CEB">
      <w:pPr>
        <w:autoSpaceDE w:val="0"/>
        <w:autoSpaceDN w:val="0"/>
        <w:adjustRightInd w:val="0"/>
        <w:ind w:leftChars="100" w:left="442"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(1) 報酬、地域手当は、別表２に定める1人当たりの月額の範囲内とする。</w:t>
      </w:r>
    </w:p>
    <w:p w:rsidR="00FA2CEB" w:rsidRDefault="00FA2CEB" w:rsidP="00FA2CEB">
      <w:pPr>
        <w:autoSpaceDE w:val="0"/>
        <w:autoSpaceDN w:val="0"/>
        <w:adjustRightInd w:val="0"/>
        <w:ind w:leftChars="100" w:left="442"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(2) 報酬、地域手当及び期末手当の総額は、別表２に定める年度総額の範囲内とする。</w:t>
      </w:r>
    </w:p>
    <w:p w:rsidR="00FA2CEB" w:rsidRDefault="00FA2CEB" w:rsidP="00FA2CEB">
      <w:pPr>
        <w:autoSpaceDE w:val="0"/>
        <w:autoSpaceDN w:val="0"/>
        <w:adjustRightInd w:val="0"/>
        <w:ind w:leftChars="100" w:left="442"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(3) 通勤手当の額は、職員旅費規定による。</w:t>
      </w: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lastRenderedPageBreak/>
        <w:t>３　常勤役員に対し、評議員会が必要と認めたときに退職金を支給することができる。支給額は、社会福祉法人○○会退職金規定第○条及び別表○による。</w:t>
      </w: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４　非常勤役員の報酬は日額とし、理事会等、法人業務への出席の都度、別表３に定める年度総額の範囲内で、同表に基づき支給する。ただし、国又は地方公共団体の職と兼職する非常勤役員には支給しない。</w:t>
      </w:r>
    </w:p>
    <w:p w:rsidR="00FA2CEB" w:rsidRDefault="00FA2CEB" w:rsidP="00FA2CEB">
      <w:pPr>
        <w:autoSpaceDE w:val="0"/>
        <w:autoSpaceDN w:val="0"/>
        <w:adjustRightInd w:val="0"/>
        <w:spacing w:line="120" w:lineRule="exact"/>
        <w:ind w:leftChars="100" w:left="216"/>
        <w:jc w:val="left"/>
        <w:rPr>
          <w:rFonts w:ascii="HG丸ｺﾞｼｯｸM-PRO" w:eastAsia="HG丸ｺﾞｼｯｸM-PRO" w:hAnsi="HG丸ｺﾞｼｯｸM-PRO" w:cs="ＭＳ明朝" w:hint="eastAsia"/>
          <w:color w:val="000000" w:themeColor="text1"/>
          <w:kern w:val="0"/>
          <w:sz w:val="22"/>
        </w:rPr>
      </w:pPr>
    </w:p>
    <w:tbl>
      <w:tblPr>
        <w:tblW w:w="859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98"/>
      </w:tblGrid>
      <w:tr w:rsidR="00FA2CEB" w:rsidTr="00FA2CEB">
        <w:trPr>
          <w:trHeight w:val="406"/>
        </w:trPr>
        <w:tc>
          <w:tcPr>
            <w:tcW w:w="8598"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法人の実情に応じ、各手当等の規定を追加、削除してください。</w:t>
            </w:r>
          </w:p>
        </w:tc>
      </w:tr>
    </w:tbl>
    <w:p w:rsidR="00FA2CEB" w:rsidRDefault="00FA2CEB" w:rsidP="00FA2CEB">
      <w:pPr>
        <w:autoSpaceDE w:val="0"/>
        <w:autoSpaceDN w:val="0"/>
        <w:adjustRightInd w:val="0"/>
        <w:spacing w:line="120" w:lineRule="exact"/>
        <w:ind w:leftChars="100" w:left="216"/>
        <w:jc w:val="left"/>
        <w:rPr>
          <w:rFonts w:asciiTheme="minorEastAsia" w:hAnsiTheme="minorEastAsia" w:cs="ＭＳ明朝" w:hint="eastAsia"/>
          <w:color w:val="000000" w:themeColor="text1"/>
          <w:kern w:val="0"/>
          <w:sz w:val="22"/>
        </w:rPr>
      </w:pPr>
    </w:p>
    <w:p w:rsidR="00FA2CEB" w:rsidRDefault="00FA2CEB" w:rsidP="00FA2CEB">
      <w:pPr>
        <w:autoSpaceDE w:val="0"/>
        <w:autoSpaceDN w:val="0"/>
        <w:adjustRightInd w:val="0"/>
        <w:jc w:val="left"/>
        <w:rPr>
          <w:rFonts w:asciiTheme="minorEastAsia" w:hAnsiTheme="minorEastAsia" w:cs="ＭＳ明朝" w:hint="eastAsia"/>
          <w:color w:val="000000" w:themeColor="text1"/>
          <w:kern w:val="0"/>
          <w:sz w:val="22"/>
        </w:rPr>
      </w:pP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（報酬等の支給方法）</w:t>
      </w: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第４条　常勤の理事に対する報酬等の支給の時期は、次の各号に掲げる報酬などの区分に応じ、当該各号に定める時期とする。</w:t>
      </w:r>
    </w:p>
    <w:p w:rsidR="00FA2CEB" w:rsidRDefault="00FA2CEB" w:rsidP="00FA2CEB">
      <w:pPr>
        <w:autoSpaceDE w:val="0"/>
        <w:autoSpaceDN w:val="0"/>
        <w:adjustRightInd w:val="0"/>
        <w:ind w:leftChars="100" w:left="442"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(1) 報酬　毎月○日（ただし、当該日が土曜日、日曜日又は祝日の場合は社会福祉法人○○会職員給与規程第○条の規定に準じて支給する。以下同じ）。</w:t>
      </w:r>
    </w:p>
    <w:p w:rsidR="00FA2CEB" w:rsidRDefault="00FA2CEB" w:rsidP="00FA2CEB">
      <w:pPr>
        <w:autoSpaceDE w:val="0"/>
        <w:autoSpaceDN w:val="0"/>
        <w:adjustRightInd w:val="0"/>
        <w:ind w:leftChars="100" w:left="442"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(2) 期末手当　○月○日、○月○日</w:t>
      </w:r>
    </w:p>
    <w:p w:rsidR="00FA2CEB" w:rsidRDefault="00FA2CEB" w:rsidP="00FA2CEB">
      <w:pPr>
        <w:autoSpaceDE w:val="0"/>
        <w:autoSpaceDN w:val="0"/>
        <w:adjustRightInd w:val="0"/>
        <w:ind w:leftChars="100" w:left="442"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(3) 退職金　　社会福祉法人○○会退職金規程第○条の規定による。</w:t>
      </w: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２　前条各号に規定する報酬、費用等は現金をもって本人（死亡により退任した者の退職金にあってはその遺族。以下同じ）に支給する。ただし、本人から申し出があったときは、本人の指定する本人名義の金融機関口座に振り込むことができる。</w:t>
      </w: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３　報酬等は、法令の定めるところにより控除すべき金額を控除して支給する。</w:t>
      </w:r>
    </w:p>
    <w:p w:rsidR="00FA2CEB" w:rsidRDefault="00FA2CEB" w:rsidP="00FA2CEB">
      <w:pPr>
        <w:autoSpaceDE w:val="0"/>
        <w:autoSpaceDN w:val="0"/>
        <w:adjustRightInd w:val="0"/>
        <w:jc w:val="left"/>
        <w:rPr>
          <w:rFonts w:asciiTheme="minorEastAsia" w:hAnsiTheme="minorEastAsia" w:cs="ＭＳ明朝" w:hint="eastAsia"/>
          <w:color w:val="000000" w:themeColor="text1"/>
          <w:kern w:val="0"/>
          <w:sz w:val="22"/>
        </w:rPr>
      </w:pP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（費用の弁償）</w:t>
      </w: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第５条　法人は、評議員及び役員が、その職務を行うために要する費用を弁償する。</w:t>
      </w: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２　費用の弁償の額は実費とする。ただし、旅費については社会福祉法人○○会旅費規程に基づき算出するものとする。</w:t>
      </w: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３　費用の弁償の請求があったときは、遅帯なく現金で支払うものとする。ただし、本人から申し出があったときは、本人の指定する本人名義の金融機関口座に振り込むことができる。</w:t>
      </w:r>
    </w:p>
    <w:p w:rsidR="00FA2CEB" w:rsidRDefault="00FA2CEB" w:rsidP="00FA2CEB">
      <w:pPr>
        <w:autoSpaceDE w:val="0"/>
        <w:autoSpaceDN w:val="0"/>
        <w:adjustRightInd w:val="0"/>
        <w:jc w:val="left"/>
        <w:rPr>
          <w:rFonts w:asciiTheme="minorEastAsia" w:hAnsiTheme="minorEastAsia" w:cs="ＭＳ明朝" w:hint="eastAsia"/>
          <w:color w:val="000000" w:themeColor="text1"/>
          <w:kern w:val="0"/>
          <w:sz w:val="22"/>
        </w:rPr>
      </w:pP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（改廃）</w:t>
      </w: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第６条　この規程の改廃は、評議員会の決議を経て行う。</w:t>
      </w: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（補則）</w:t>
      </w: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第７条　この規程の施行に関し必要な事項は、理事会の決議を経て別に定める。</w:t>
      </w: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附則　この規程は、○年○月○日より施行する。</w:t>
      </w: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p>
    <w:p w:rsidR="00FA2CEB" w:rsidRDefault="00FA2CEB" w:rsidP="00FA2CEB">
      <w:pPr>
        <w:widowControl/>
        <w:jc w:val="left"/>
        <w:rPr>
          <w:rFonts w:asciiTheme="minorEastAsia" w:hAnsiTheme="minorEastAsia" w:hint="eastAsia"/>
          <w:color w:val="000000" w:themeColor="text1"/>
          <w:sz w:val="22"/>
        </w:rPr>
      </w:pPr>
      <w:r>
        <w:rPr>
          <w:rFonts w:asciiTheme="minorEastAsia" w:hAnsiTheme="minorEastAsia" w:hint="eastAsia"/>
          <w:color w:val="000000" w:themeColor="text1"/>
          <w:kern w:val="0"/>
          <w:sz w:val="22"/>
        </w:rPr>
        <w:br w:type="page"/>
      </w:r>
    </w:p>
    <w:p w:rsidR="00FA2CEB" w:rsidRDefault="00FA2CEB" w:rsidP="00FA2CEB">
      <w:pPr>
        <w:autoSpaceDE w:val="0"/>
        <w:autoSpaceDN w:val="0"/>
        <w:adjustRightInd w:val="0"/>
        <w:jc w:val="left"/>
        <w:rPr>
          <w:rFonts w:asciiTheme="minorEastAsia" w:hAnsiTheme="minorEastAsia" w:cs="ＭＳ明朝" w:hint="eastAsia"/>
          <w:color w:val="000000" w:themeColor="text1"/>
          <w:kern w:val="0"/>
          <w:sz w:val="22"/>
        </w:rPr>
      </w:pPr>
    </w:p>
    <w:p w:rsidR="00FA2CEB" w:rsidRDefault="00FA2CEB" w:rsidP="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 xml:space="preserve">別表１　　評議員の報酬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2022"/>
        <w:gridCol w:w="2268"/>
        <w:gridCol w:w="2372"/>
      </w:tblGrid>
      <w:tr w:rsidR="00FA2CEB" w:rsidTr="00FA2CEB">
        <w:trPr>
          <w:trHeight w:val="412"/>
        </w:trPr>
        <w:tc>
          <w:tcPr>
            <w:tcW w:w="1843"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役職</w:t>
            </w:r>
          </w:p>
        </w:tc>
        <w:tc>
          <w:tcPr>
            <w:tcW w:w="2022"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報酬日額</w:t>
            </w:r>
          </w:p>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（1人あたり）</w:t>
            </w:r>
          </w:p>
        </w:tc>
        <w:tc>
          <w:tcPr>
            <w:tcW w:w="2268"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年度総額</w:t>
            </w:r>
          </w:p>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（1人あたり）</w:t>
            </w:r>
          </w:p>
        </w:tc>
        <w:tc>
          <w:tcPr>
            <w:tcW w:w="2372"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年度総額（※）</w:t>
            </w:r>
          </w:p>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（合計）</w:t>
            </w:r>
          </w:p>
        </w:tc>
      </w:tr>
      <w:tr w:rsidR="00FA2CEB" w:rsidTr="00FA2CEB">
        <w:trPr>
          <w:trHeight w:val="380"/>
        </w:trPr>
        <w:tc>
          <w:tcPr>
            <w:tcW w:w="1843"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評議員</w:t>
            </w:r>
          </w:p>
        </w:tc>
        <w:tc>
          <w:tcPr>
            <w:tcW w:w="2022"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righ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円</w:t>
            </w:r>
          </w:p>
        </w:tc>
        <w:tc>
          <w:tcPr>
            <w:tcW w:w="2268"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righ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円</w:t>
            </w:r>
          </w:p>
        </w:tc>
        <w:tc>
          <w:tcPr>
            <w:tcW w:w="2372"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righ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円</w:t>
            </w:r>
          </w:p>
        </w:tc>
      </w:tr>
    </w:tbl>
    <w:p w:rsidR="00FA2CEB" w:rsidRDefault="00FA2CEB" w:rsidP="00FA2CEB">
      <w:pPr>
        <w:autoSpaceDE w:val="0"/>
        <w:autoSpaceDN w:val="0"/>
        <w:adjustRightInd w:val="0"/>
        <w:jc w:val="left"/>
        <w:rPr>
          <w:rFonts w:asciiTheme="minorEastAsia" w:hAnsiTheme="minorEastAsia" w:cs="ＭＳ明朝" w:hint="eastAsia"/>
          <w:color w:val="000000" w:themeColor="text1"/>
          <w:kern w:val="0"/>
          <w:sz w:val="20"/>
          <w:szCs w:val="20"/>
        </w:rPr>
      </w:pPr>
      <w:r>
        <w:rPr>
          <w:rFonts w:asciiTheme="minorEastAsia" w:hAnsiTheme="minorEastAsia" w:cs="ＭＳ明朝" w:hint="eastAsia"/>
          <w:color w:val="000000" w:themeColor="text1"/>
          <w:kern w:val="0"/>
          <w:sz w:val="22"/>
        </w:rPr>
        <w:t xml:space="preserve">　　　　　　　　　　　　　　　　　　　　　　　　　　　　　</w:t>
      </w:r>
      <w:r>
        <w:rPr>
          <w:rFonts w:asciiTheme="minorEastAsia" w:hAnsiTheme="minorEastAsia" w:cs="ＭＳ明朝" w:hint="eastAsia"/>
          <w:color w:val="000000" w:themeColor="text1"/>
          <w:kern w:val="0"/>
          <w:sz w:val="20"/>
          <w:szCs w:val="20"/>
        </w:rPr>
        <w:t>※定款第○条に基づく</w:t>
      </w:r>
    </w:p>
    <w:p w:rsidR="00FA2CEB" w:rsidRDefault="00FA2CEB" w:rsidP="00FA2CEB">
      <w:pPr>
        <w:autoSpaceDE w:val="0"/>
        <w:autoSpaceDN w:val="0"/>
        <w:adjustRightInd w:val="0"/>
        <w:jc w:val="left"/>
        <w:rPr>
          <w:rFonts w:asciiTheme="minorEastAsia" w:hAnsiTheme="minorEastAsia" w:cs="ＭＳ明朝" w:hint="eastAsia"/>
          <w:color w:val="000000" w:themeColor="text1"/>
          <w:kern w:val="0"/>
          <w:sz w:val="22"/>
        </w:rPr>
      </w:pPr>
    </w:p>
    <w:p w:rsidR="00FA2CEB" w:rsidRDefault="00FA2CEB" w:rsidP="00FA2CEB">
      <w:pPr>
        <w:autoSpaceDE w:val="0"/>
        <w:autoSpaceDN w:val="0"/>
        <w:adjustRightInd w:val="0"/>
        <w:jc w:val="left"/>
        <w:rPr>
          <w:rFonts w:asciiTheme="minorEastAsia" w:hAnsiTheme="minorEastAsia" w:cs="ＭＳ明朝" w:hint="eastAsia"/>
          <w:color w:val="000000" w:themeColor="text1"/>
          <w:kern w:val="0"/>
          <w:sz w:val="22"/>
        </w:rPr>
      </w:pPr>
    </w:p>
    <w:p w:rsidR="00FA2CEB" w:rsidRDefault="00FA2CEB" w:rsidP="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 xml:space="preserve">別表２　常勤役員の報酬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2022"/>
        <w:gridCol w:w="2268"/>
        <w:gridCol w:w="2372"/>
      </w:tblGrid>
      <w:tr w:rsidR="00FA2CEB" w:rsidTr="00FA2CEB">
        <w:trPr>
          <w:trHeight w:val="412"/>
        </w:trPr>
        <w:tc>
          <w:tcPr>
            <w:tcW w:w="1843"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役職</w:t>
            </w:r>
          </w:p>
        </w:tc>
        <w:tc>
          <w:tcPr>
            <w:tcW w:w="2022"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報酬月額</w:t>
            </w:r>
          </w:p>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（1人あたり）</w:t>
            </w:r>
          </w:p>
        </w:tc>
        <w:tc>
          <w:tcPr>
            <w:tcW w:w="2268"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年度総額</w:t>
            </w:r>
          </w:p>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（1人あたり）</w:t>
            </w:r>
          </w:p>
        </w:tc>
        <w:tc>
          <w:tcPr>
            <w:tcW w:w="2372"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年度総額</w:t>
            </w:r>
          </w:p>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（合計）</w:t>
            </w:r>
          </w:p>
        </w:tc>
      </w:tr>
      <w:tr w:rsidR="00FA2CEB" w:rsidTr="00FA2CEB">
        <w:trPr>
          <w:trHeight w:val="380"/>
        </w:trPr>
        <w:tc>
          <w:tcPr>
            <w:tcW w:w="1843"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理事（理事長）</w:t>
            </w:r>
          </w:p>
        </w:tc>
        <w:tc>
          <w:tcPr>
            <w:tcW w:w="2022"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righ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円</w:t>
            </w:r>
          </w:p>
        </w:tc>
        <w:tc>
          <w:tcPr>
            <w:tcW w:w="2268"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righ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円</w:t>
            </w:r>
          </w:p>
        </w:tc>
        <w:tc>
          <w:tcPr>
            <w:tcW w:w="2372"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righ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円</w:t>
            </w:r>
          </w:p>
        </w:tc>
      </w:tr>
      <w:tr w:rsidR="00FA2CEB" w:rsidTr="00FA2CEB">
        <w:trPr>
          <w:trHeight w:val="380"/>
        </w:trPr>
        <w:tc>
          <w:tcPr>
            <w:tcW w:w="1843"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理事（理事長以外）</w:t>
            </w:r>
          </w:p>
        </w:tc>
        <w:tc>
          <w:tcPr>
            <w:tcW w:w="2022"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righ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円</w:t>
            </w:r>
          </w:p>
        </w:tc>
        <w:tc>
          <w:tcPr>
            <w:tcW w:w="2268"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righ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円</w:t>
            </w:r>
          </w:p>
        </w:tc>
        <w:tc>
          <w:tcPr>
            <w:tcW w:w="2372"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righ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円</w:t>
            </w:r>
          </w:p>
        </w:tc>
      </w:tr>
      <w:tr w:rsidR="00FA2CEB" w:rsidTr="00FA2CEB">
        <w:trPr>
          <w:trHeight w:val="380"/>
        </w:trPr>
        <w:tc>
          <w:tcPr>
            <w:tcW w:w="1843"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監事</w:t>
            </w:r>
          </w:p>
        </w:tc>
        <w:tc>
          <w:tcPr>
            <w:tcW w:w="2022"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righ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円</w:t>
            </w:r>
          </w:p>
        </w:tc>
        <w:tc>
          <w:tcPr>
            <w:tcW w:w="2268"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righ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円</w:t>
            </w:r>
          </w:p>
        </w:tc>
        <w:tc>
          <w:tcPr>
            <w:tcW w:w="2372"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righ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円</w:t>
            </w:r>
          </w:p>
        </w:tc>
      </w:tr>
    </w:tbl>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p>
    <w:p w:rsidR="00FA2CEB" w:rsidRDefault="00FA2CEB" w:rsidP="00FA2CEB">
      <w:pPr>
        <w:autoSpaceDE w:val="0"/>
        <w:autoSpaceDN w:val="0"/>
        <w:adjustRightInd w:val="0"/>
        <w:ind w:left="226" w:hangingChars="100" w:hanging="226"/>
        <w:jc w:val="left"/>
        <w:rPr>
          <w:rFonts w:asciiTheme="minorEastAsia" w:hAnsiTheme="minorEastAsia" w:cs="ＭＳ明朝" w:hint="eastAsia"/>
          <w:color w:val="000000" w:themeColor="text1"/>
          <w:kern w:val="0"/>
          <w:sz w:val="22"/>
        </w:rPr>
      </w:pPr>
    </w:p>
    <w:p w:rsidR="00FA2CEB" w:rsidRDefault="00FA2CEB" w:rsidP="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 xml:space="preserve">別表３　非常勤役員の報酬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2022"/>
        <w:gridCol w:w="2268"/>
        <w:gridCol w:w="2372"/>
      </w:tblGrid>
      <w:tr w:rsidR="00FA2CEB" w:rsidTr="00FA2CEB">
        <w:trPr>
          <w:trHeight w:val="412"/>
        </w:trPr>
        <w:tc>
          <w:tcPr>
            <w:tcW w:w="1843"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役職</w:t>
            </w:r>
          </w:p>
        </w:tc>
        <w:tc>
          <w:tcPr>
            <w:tcW w:w="2022"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報酬日額</w:t>
            </w:r>
          </w:p>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（1人あたり）</w:t>
            </w:r>
          </w:p>
        </w:tc>
        <w:tc>
          <w:tcPr>
            <w:tcW w:w="2268"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年度総額</w:t>
            </w:r>
          </w:p>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（1人あたり）</w:t>
            </w:r>
          </w:p>
        </w:tc>
        <w:tc>
          <w:tcPr>
            <w:tcW w:w="2372"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年度総額</w:t>
            </w:r>
          </w:p>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（合計）</w:t>
            </w:r>
          </w:p>
        </w:tc>
      </w:tr>
      <w:tr w:rsidR="00FA2CEB" w:rsidTr="00FA2CEB">
        <w:trPr>
          <w:trHeight w:val="380"/>
        </w:trPr>
        <w:tc>
          <w:tcPr>
            <w:tcW w:w="1843"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lef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役員（非常勤）</w:t>
            </w:r>
          </w:p>
        </w:tc>
        <w:tc>
          <w:tcPr>
            <w:tcW w:w="2022"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righ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円</w:t>
            </w:r>
          </w:p>
        </w:tc>
        <w:tc>
          <w:tcPr>
            <w:tcW w:w="2268"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righ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円</w:t>
            </w:r>
          </w:p>
        </w:tc>
        <w:tc>
          <w:tcPr>
            <w:tcW w:w="2372" w:type="dxa"/>
            <w:tcBorders>
              <w:top w:val="single" w:sz="4" w:space="0" w:color="auto"/>
              <w:left w:val="single" w:sz="4" w:space="0" w:color="auto"/>
              <w:bottom w:val="single" w:sz="4" w:space="0" w:color="auto"/>
              <w:right w:val="single" w:sz="4" w:space="0" w:color="auto"/>
            </w:tcBorders>
            <w:hideMark/>
          </w:tcPr>
          <w:p w:rsidR="00FA2CEB" w:rsidRDefault="00FA2CEB">
            <w:pPr>
              <w:autoSpaceDE w:val="0"/>
              <w:autoSpaceDN w:val="0"/>
              <w:adjustRightInd w:val="0"/>
              <w:jc w:val="right"/>
              <w:rPr>
                <w:rFonts w:asciiTheme="minorEastAsia" w:hAnsiTheme="minorEastAsia" w:cs="ＭＳ明朝" w:hint="eastAsia"/>
                <w:color w:val="000000" w:themeColor="text1"/>
                <w:kern w:val="0"/>
                <w:sz w:val="22"/>
              </w:rPr>
            </w:pPr>
            <w:r>
              <w:rPr>
                <w:rFonts w:asciiTheme="minorEastAsia" w:hAnsiTheme="minorEastAsia" w:cs="ＭＳ明朝" w:hint="eastAsia"/>
                <w:color w:val="000000" w:themeColor="text1"/>
                <w:kern w:val="0"/>
                <w:sz w:val="22"/>
              </w:rPr>
              <w:t>円</w:t>
            </w:r>
          </w:p>
        </w:tc>
      </w:tr>
    </w:tbl>
    <w:p w:rsidR="00FA2CEB" w:rsidRDefault="00FA2CEB" w:rsidP="00FA2CEB">
      <w:pPr>
        <w:widowControl/>
        <w:jc w:val="left"/>
        <w:rPr>
          <w:rFonts w:asciiTheme="minorEastAsia" w:hAnsiTheme="minorEastAsia" w:hint="eastAsia"/>
          <w:color w:val="000000" w:themeColor="text1"/>
          <w:sz w:val="22"/>
        </w:rPr>
      </w:pPr>
    </w:p>
    <w:p w:rsidR="00224428" w:rsidRPr="00FA2CEB" w:rsidRDefault="00224428" w:rsidP="00FA2CEB"/>
    <w:bookmarkEnd w:id="0"/>
    <w:bookmarkEnd w:id="1"/>
    <w:sectPr w:rsidR="00224428" w:rsidRPr="00FA2CEB" w:rsidSect="001A0066">
      <w:footerReference w:type="default" r:id="rId8"/>
      <w:pgSz w:w="11906" w:h="16838" w:code="9"/>
      <w:pgMar w:top="992" w:right="1418" w:bottom="1134" w:left="1418" w:header="851"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8C" w:rsidRDefault="0069618C" w:rsidP="00490D04">
      <w:r>
        <w:separator/>
      </w:r>
    </w:p>
  </w:endnote>
  <w:endnote w:type="continuationSeparator" w:id="0">
    <w:p w:rsidR="0069618C" w:rsidRDefault="0069618C" w:rsidP="004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ＭＳ明朝">
    <w:altName w:val="AR Pゴシック体M"/>
    <w:panose1 w:val="00000000000000000000"/>
    <w:charset w:val="80"/>
    <w:family w:val="roman"/>
    <w:notTrueType/>
    <w:pitch w:val="fixed"/>
    <w:sig w:usb0="00000000" w:usb1="00000000" w:usb2="00000000" w:usb3="00000000" w:csb0="000002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8C" w:rsidRDefault="0069618C" w:rsidP="00EB5795">
    <w:pPr>
      <w:pStyle w:val="aa"/>
      <w:jc w:val="center"/>
    </w:pPr>
    <w:r>
      <w:t xml:space="preserve">- </w:t>
    </w:r>
    <w:r>
      <w:fldChar w:fldCharType="begin"/>
    </w:r>
    <w:r>
      <w:instrText>PAGE   \* MERGEFORMAT</w:instrText>
    </w:r>
    <w:r>
      <w:fldChar w:fldCharType="separate"/>
    </w:r>
    <w:r w:rsidR="00FA2CEB" w:rsidRPr="00FA2CEB">
      <w:rPr>
        <w:noProof/>
        <w:lang w:val="ja-JP"/>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8C" w:rsidRDefault="0069618C" w:rsidP="00490D04">
      <w:r>
        <w:separator/>
      </w:r>
    </w:p>
  </w:footnote>
  <w:footnote w:type="continuationSeparator" w:id="0">
    <w:p w:rsidR="0069618C" w:rsidRDefault="0069618C" w:rsidP="0049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C78"/>
    <w:multiLevelType w:val="hybridMultilevel"/>
    <w:tmpl w:val="A93A918A"/>
    <w:lvl w:ilvl="0" w:tplc="16CA8F72">
      <w:start w:val="3"/>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ED2D0B"/>
    <w:multiLevelType w:val="hybridMultilevel"/>
    <w:tmpl w:val="EE5262EE"/>
    <w:lvl w:ilvl="0" w:tplc="1154360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7462F9"/>
    <w:multiLevelType w:val="hybridMultilevel"/>
    <w:tmpl w:val="8E0A7A76"/>
    <w:lvl w:ilvl="0" w:tplc="714CD58A">
      <w:numFmt w:val="japaneseCounting"/>
      <w:lvlText w:val="第%1章"/>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3" w15:restartNumberingAfterBreak="0">
    <w:nsid w:val="475716FB"/>
    <w:multiLevelType w:val="hybridMultilevel"/>
    <w:tmpl w:val="6FCA221C"/>
    <w:lvl w:ilvl="0" w:tplc="456219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3E4504"/>
    <w:multiLevelType w:val="hybridMultilevel"/>
    <w:tmpl w:val="84DED412"/>
    <w:lvl w:ilvl="0" w:tplc="C5E2F4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A733A13"/>
    <w:multiLevelType w:val="hybridMultilevel"/>
    <w:tmpl w:val="408835DE"/>
    <w:lvl w:ilvl="0" w:tplc="E6A4A916">
      <w:numFmt w:val="japaneseCounting"/>
      <w:lvlText w:val="第%1条"/>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6" w15:restartNumberingAfterBreak="0">
    <w:nsid w:val="609E6237"/>
    <w:multiLevelType w:val="hybridMultilevel"/>
    <w:tmpl w:val="BE24DAF8"/>
    <w:lvl w:ilvl="0" w:tplc="11C0428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7"/>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2"/>
    <w:rsid w:val="00003F9C"/>
    <w:rsid w:val="00007CF2"/>
    <w:rsid w:val="00011D18"/>
    <w:rsid w:val="00011FCB"/>
    <w:rsid w:val="000123E2"/>
    <w:rsid w:val="00012892"/>
    <w:rsid w:val="000128C6"/>
    <w:rsid w:val="00012D31"/>
    <w:rsid w:val="000134A1"/>
    <w:rsid w:val="00015B0E"/>
    <w:rsid w:val="000171A4"/>
    <w:rsid w:val="00020EA8"/>
    <w:rsid w:val="000244C5"/>
    <w:rsid w:val="00025A2C"/>
    <w:rsid w:val="00027CF8"/>
    <w:rsid w:val="0003430B"/>
    <w:rsid w:val="00034E1B"/>
    <w:rsid w:val="00040D28"/>
    <w:rsid w:val="00043383"/>
    <w:rsid w:val="00046206"/>
    <w:rsid w:val="00050F8E"/>
    <w:rsid w:val="000511E8"/>
    <w:rsid w:val="000611C6"/>
    <w:rsid w:val="00061ED1"/>
    <w:rsid w:val="00064DE8"/>
    <w:rsid w:val="000667DB"/>
    <w:rsid w:val="0006750B"/>
    <w:rsid w:val="00067AA3"/>
    <w:rsid w:val="000731D0"/>
    <w:rsid w:val="00080A8C"/>
    <w:rsid w:val="00081BBE"/>
    <w:rsid w:val="00082AC4"/>
    <w:rsid w:val="00082CF3"/>
    <w:rsid w:val="00083B01"/>
    <w:rsid w:val="00087799"/>
    <w:rsid w:val="00087A69"/>
    <w:rsid w:val="00093F89"/>
    <w:rsid w:val="0009562A"/>
    <w:rsid w:val="000957A7"/>
    <w:rsid w:val="0009619F"/>
    <w:rsid w:val="00097AAB"/>
    <w:rsid w:val="000A14B8"/>
    <w:rsid w:val="000A238E"/>
    <w:rsid w:val="000A2B64"/>
    <w:rsid w:val="000A3CCF"/>
    <w:rsid w:val="000A3E68"/>
    <w:rsid w:val="000A4922"/>
    <w:rsid w:val="000A63A3"/>
    <w:rsid w:val="000A66B0"/>
    <w:rsid w:val="000A7DAB"/>
    <w:rsid w:val="000A7DB6"/>
    <w:rsid w:val="000A7F02"/>
    <w:rsid w:val="000B12FF"/>
    <w:rsid w:val="000B28C6"/>
    <w:rsid w:val="000B3529"/>
    <w:rsid w:val="000B44C6"/>
    <w:rsid w:val="000B48A4"/>
    <w:rsid w:val="000B7344"/>
    <w:rsid w:val="000B7558"/>
    <w:rsid w:val="000B7DB1"/>
    <w:rsid w:val="000C4C0E"/>
    <w:rsid w:val="000C5734"/>
    <w:rsid w:val="000C5820"/>
    <w:rsid w:val="000C5CEE"/>
    <w:rsid w:val="000C67BB"/>
    <w:rsid w:val="000D1AAC"/>
    <w:rsid w:val="000D1E7E"/>
    <w:rsid w:val="000E114A"/>
    <w:rsid w:val="000E2F8E"/>
    <w:rsid w:val="000E38E5"/>
    <w:rsid w:val="000E65C8"/>
    <w:rsid w:val="000E6EBE"/>
    <w:rsid w:val="000E7D7D"/>
    <w:rsid w:val="000F0FF1"/>
    <w:rsid w:val="000F18A0"/>
    <w:rsid w:val="000F2241"/>
    <w:rsid w:val="000F2C44"/>
    <w:rsid w:val="000F3E8D"/>
    <w:rsid w:val="000F51BF"/>
    <w:rsid w:val="000F544F"/>
    <w:rsid w:val="00103696"/>
    <w:rsid w:val="00103AB4"/>
    <w:rsid w:val="00105F85"/>
    <w:rsid w:val="00107EB8"/>
    <w:rsid w:val="001121B9"/>
    <w:rsid w:val="0011355F"/>
    <w:rsid w:val="001147AB"/>
    <w:rsid w:val="00122724"/>
    <w:rsid w:val="00123064"/>
    <w:rsid w:val="00133F0D"/>
    <w:rsid w:val="001424DC"/>
    <w:rsid w:val="001438EB"/>
    <w:rsid w:val="00144119"/>
    <w:rsid w:val="00144159"/>
    <w:rsid w:val="00146925"/>
    <w:rsid w:val="001477D8"/>
    <w:rsid w:val="001503A3"/>
    <w:rsid w:val="0015154C"/>
    <w:rsid w:val="00151B26"/>
    <w:rsid w:val="0015288C"/>
    <w:rsid w:val="001554C2"/>
    <w:rsid w:val="0015756C"/>
    <w:rsid w:val="00163EAC"/>
    <w:rsid w:val="001654F7"/>
    <w:rsid w:val="001656F9"/>
    <w:rsid w:val="001663A7"/>
    <w:rsid w:val="00172C9A"/>
    <w:rsid w:val="00173BC1"/>
    <w:rsid w:val="00173C70"/>
    <w:rsid w:val="00180DCE"/>
    <w:rsid w:val="001827A0"/>
    <w:rsid w:val="00183FED"/>
    <w:rsid w:val="0018671A"/>
    <w:rsid w:val="00191FC2"/>
    <w:rsid w:val="001931A8"/>
    <w:rsid w:val="00193C85"/>
    <w:rsid w:val="00194103"/>
    <w:rsid w:val="00195AB9"/>
    <w:rsid w:val="00195C5E"/>
    <w:rsid w:val="001968F6"/>
    <w:rsid w:val="0019781F"/>
    <w:rsid w:val="001A0066"/>
    <w:rsid w:val="001A04D1"/>
    <w:rsid w:val="001A1FC3"/>
    <w:rsid w:val="001A20E5"/>
    <w:rsid w:val="001A2393"/>
    <w:rsid w:val="001A2AB0"/>
    <w:rsid w:val="001A2FAB"/>
    <w:rsid w:val="001A5244"/>
    <w:rsid w:val="001A7A7B"/>
    <w:rsid w:val="001B003C"/>
    <w:rsid w:val="001B1170"/>
    <w:rsid w:val="001B176D"/>
    <w:rsid w:val="001B17AE"/>
    <w:rsid w:val="001B51C1"/>
    <w:rsid w:val="001B62BD"/>
    <w:rsid w:val="001B733D"/>
    <w:rsid w:val="001B7EC8"/>
    <w:rsid w:val="001C26CE"/>
    <w:rsid w:val="001D0950"/>
    <w:rsid w:val="001E6DAD"/>
    <w:rsid w:val="001E7B34"/>
    <w:rsid w:val="001F2903"/>
    <w:rsid w:val="001F762B"/>
    <w:rsid w:val="0020063D"/>
    <w:rsid w:val="0020173B"/>
    <w:rsid w:val="00203B2C"/>
    <w:rsid w:val="00204008"/>
    <w:rsid w:val="00206FE3"/>
    <w:rsid w:val="00207BFF"/>
    <w:rsid w:val="002104FB"/>
    <w:rsid w:val="002108A9"/>
    <w:rsid w:val="00210E04"/>
    <w:rsid w:val="00211AA1"/>
    <w:rsid w:val="00211FA9"/>
    <w:rsid w:val="002147AB"/>
    <w:rsid w:val="00214F68"/>
    <w:rsid w:val="00215DEB"/>
    <w:rsid w:val="00216A76"/>
    <w:rsid w:val="0021722A"/>
    <w:rsid w:val="00217880"/>
    <w:rsid w:val="002207FC"/>
    <w:rsid w:val="002221BC"/>
    <w:rsid w:val="00224428"/>
    <w:rsid w:val="00226D3B"/>
    <w:rsid w:val="0023455E"/>
    <w:rsid w:val="002354A8"/>
    <w:rsid w:val="00242276"/>
    <w:rsid w:val="00243440"/>
    <w:rsid w:val="002435C3"/>
    <w:rsid w:val="00243A4F"/>
    <w:rsid w:val="00244498"/>
    <w:rsid w:val="00246BF4"/>
    <w:rsid w:val="00247535"/>
    <w:rsid w:val="0025202E"/>
    <w:rsid w:val="002533A5"/>
    <w:rsid w:val="00253E68"/>
    <w:rsid w:val="00254D1E"/>
    <w:rsid w:val="00255279"/>
    <w:rsid w:val="00263E3F"/>
    <w:rsid w:val="00266121"/>
    <w:rsid w:val="002706CE"/>
    <w:rsid w:val="00270804"/>
    <w:rsid w:val="002719D9"/>
    <w:rsid w:val="00273AF7"/>
    <w:rsid w:val="00277182"/>
    <w:rsid w:val="0028015D"/>
    <w:rsid w:val="00280458"/>
    <w:rsid w:val="00280BCB"/>
    <w:rsid w:val="0028286C"/>
    <w:rsid w:val="00283208"/>
    <w:rsid w:val="00283495"/>
    <w:rsid w:val="00284135"/>
    <w:rsid w:val="002904B3"/>
    <w:rsid w:val="00291A7F"/>
    <w:rsid w:val="00291B38"/>
    <w:rsid w:val="00293AFE"/>
    <w:rsid w:val="00294194"/>
    <w:rsid w:val="00296464"/>
    <w:rsid w:val="002A06C3"/>
    <w:rsid w:val="002A0C7A"/>
    <w:rsid w:val="002A570C"/>
    <w:rsid w:val="002A6841"/>
    <w:rsid w:val="002B5191"/>
    <w:rsid w:val="002B56CE"/>
    <w:rsid w:val="002B6BC0"/>
    <w:rsid w:val="002B7922"/>
    <w:rsid w:val="002C1C5B"/>
    <w:rsid w:val="002C4BCC"/>
    <w:rsid w:val="002C631B"/>
    <w:rsid w:val="002C6364"/>
    <w:rsid w:val="002D0820"/>
    <w:rsid w:val="002D41CA"/>
    <w:rsid w:val="002E4A14"/>
    <w:rsid w:val="002E5A4E"/>
    <w:rsid w:val="002F2297"/>
    <w:rsid w:val="002F5568"/>
    <w:rsid w:val="002F6916"/>
    <w:rsid w:val="00302FC6"/>
    <w:rsid w:val="0030603A"/>
    <w:rsid w:val="00306A0B"/>
    <w:rsid w:val="00306BE1"/>
    <w:rsid w:val="00306EB3"/>
    <w:rsid w:val="00311D26"/>
    <w:rsid w:val="00313B3C"/>
    <w:rsid w:val="003141A2"/>
    <w:rsid w:val="0032048D"/>
    <w:rsid w:val="003221B3"/>
    <w:rsid w:val="003226D8"/>
    <w:rsid w:val="003257DD"/>
    <w:rsid w:val="00325B80"/>
    <w:rsid w:val="003269BA"/>
    <w:rsid w:val="00331C15"/>
    <w:rsid w:val="003335E1"/>
    <w:rsid w:val="00334272"/>
    <w:rsid w:val="00335FDD"/>
    <w:rsid w:val="00336526"/>
    <w:rsid w:val="00345228"/>
    <w:rsid w:val="00346999"/>
    <w:rsid w:val="00354D0C"/>
    <w:rsid w:val="0035630D"/>
    <w:rsid w:val="003565BA"/>
    <w:rsid w:val="003571DF"/>
    <w:rsid w:val="00360B10"/>
    <w:rsid w:val="00361D78"/>
    <w:rsid w:val="00363533"/>
    <w:rsid w:val="003657A8"/>
    <w:rsid w:val="0036609B"/>
    <w:rsid w:val="003660BD"/>
    <w:rsid w:val="00366105"/>
    <w:rsid w:val="0037244A"/>
    <w:rsid w:val="00374602"/>
    <w:rsid w:val="0038037E"/>
    <w:rsid w:val="003827BB"/>
    <w:rsid w:val="00390F9E"/>
    <w:rsid w:val="0039106E"/>
    <w:rsid w:val="0039333E"/>
    <w:rsid w:val="00395505"/>
    <w:rsid w:val="003A19A3"/>
    <w:rsid w:val="003A56DD"/>
    <w:rsid w:val="003A5D94"/>
    <w:rsid w:val="003A63A6"/>
    <w:rsid w:val="003A7FF9"/>
    <w:rsid w:val="003B0256"/>
    <w:rsid w:val="003B305E"/>
    <w:rsid w:val="003B3ABB"/>
    <w:rsid w:val="003B3DC9"/>
    <w:rsid w:val="003C2BB5"/>
    <w:rsid w:val="003C4CB7"/>
    <w:rsid w:val="003D13E1"/>
    <w:rsid w:val="003D46AD"/>
    <w:rsid w:val="003E0344"/>
    <w:rsid w:val="003E0377"/>
    <w:rsid w:val="003E056A"/>
    <w:rsid w:val="003E1D22"/>
    <w:rsid w:val="003E2B25"/>
    <w:rsid w:val="003E3282"/>
    <w:rsid w:val="003E3AA5"/>
    <w:rsid w:val="003E3AED"/>
    <w:rsid w:val="003E498C"/>
    <w:rsid w:val="003E5706"/>
    <w:rsid w:val="003E6B9E"/>
    <w:rsid w:val="003F17EB"/>
    <w:rsid w:val="003F7791"/>
    <w:rsid w:val="00403ADB"/>
    <w:rsid w:val="00404E80"/>
    <w:rsid w:val="00406157"/>
    <w:rsid w:val="00407EFC"/>
    <w:rsid w:val="004119FC"/>
    <w:rsid w:val="004121FB"/>
    <w:rsid w:val="00415E83"/>
    <w:rsid w:val="00416477"/>
    <w:rsid w:val="00416C6C"/>
    <w:rsid w:val="00420E3F"/>
    <w:rsid w:val="00430706"/>
    <w:rsid w:val="00431A11"/>
    <w:rsid w:val="00431B5B"/>
    <w:rsid w:val="00432154"/>
    <w:rsid w:val="00436420"/>
    <w:rsid w:val="00436F88"/>
    <w:rsid w:val="00437030"/>
    <w:rsid w:val="004401D4"/>
    <w:rsid w:val="00440D15"/>
    <w:rsid w:val="00441663"/>
    <w:rsid w:val="00442E66"/>
    <w:rsid w:val="004453D7"/>
    <w:rsid w:val="00445721"/>
    <w:rsid w:val="00446BDB"/>
    <w:rsid w:val="00446E12"/>
    <w:rsid w:val="004567C9"/>
    <w:rsid w:val="0045796C"/>
    <w:rsid w:val="0046139C"/>
    <w:rsid w:val="00464F6F"/>
    <w:rsid w:val="00467E3E"/>
    <w:rsid w:val="00470E30"/>
    <w:rsid w:val="00475846"/>
    <w:rsid w:val="00485D43"/>
    <w:rsid w:val="00485EA9"/>
    <w:rsid w:val="0049046A"/>
    <w:rsid w:val="00490A47"/>
    <w:rsid w:val="00490D04"/>
    <w:rsid w:val="00491355"/>
    <w:rsid w:val="004929F2"/>
    <w:rsid w:val="00493C28"/>
    <w:rsid w:val="00493F5B"/>
    <w:rsid w:val="00496053"/>
    <w:rsid w:val="00496E56"/>
    <w:rsid w:val="004A09A7"/>
    <w:rsid w:val="004A6193"/>
    <w:rsid w:val="004A7F37"/>
    <w:rsid w:val="004B2D12"/>
    <w:rsid w:val="004B2E1F"/>
    <w:rsid w:val="004B2FFF"/>
    <w:rsid w:val="004B5BB3"/>
    <w:rsid w:val="004B5DBF"/>
    <w:rsid w:val="004B63AB"/>
    <w:rsid w:val="004B75AD"/>
    <w:rsid w:val="004C1771"/>
    <w:rsid w:val="004C180F"/>
    <w:rsid w:val="004C2B55"/>
    <w:rsid w:val="004C2F54"/>
    <w:rsid w:val="004C3239"/>
    <w:rsid w:val="004C4428"/>
    <w:rsid w:val="004C615E"/>
    <w:rsid w:val="004C6346"/>
    <w:rsid w:val="004C758D"/>
    <w:rsid w:val="004D37E5"/>
    <w:rsid w:val="004D5762"/>
    <w:rsid w:val="004D5E24"/>
    <w:rsid w:val="004D79BC"/>
    <w:rsid w:val="004E16F6"/>
    <w:rsid w:val="004E4813"/>
    <w:rsid w:val="004E4B26"/>
    <w:rsid w:val="004F1B86"/>
    <w:rsid w:val="004F5E2D"/>
    <w:rsid w:val="004F63FF"/>
    <w:rsid w:val="00501ADE"/>
    <w:rsid w:val="00506C96"/>
    <w:rsid w:val="00513505"/>
    <w:rsid w:val="0051583C"/>
    <w:rsid w:val="005166D4"/>
    <w:rsid w:val="005167CE"/>
    <w:rsid w:val="00517306"/>
    <w:rsid w:val="00522712"/>
    <w:rsid w:val="0052485A"/>
    <w:rsid w:val="00524B3F"/>
    <w:rsid w:val="00524F43"/>
    <w:rsid w:val="00527C5E"/>
    <w:rsid w:val="00533E70"/>
    <w:rsid w:val="00534957"/>
    <w:rsid w:val="0053567A"/>
    <w:rsid w:val="00535E8E"/>
    <w:rsid w:val="0053780F"/>
    <w:rsid w:val="005420F6"/>
    <w:rsid w:val="00543452"/>
    <w:rsid w:val="005440B2"/>
    <w:rsid w:val="00544523"/>
    <w:rsid w:val="005502D2"/>
    <w:rsid w:val="0055363F"/>
    <w:rsid w:val="005551BD"/>
    <w:rsid w:val="00560DCD"/>
    <w:rsid w:val="005612FB"/>
    <w:rsid w:val="00561757"/>
    <w:rsid w:val="00561831"/>
    <w:rsid w:val="00562DCF"/>
    <w:rsid w:val="005653D7"/>
    <w:rsid w:val="0056614B"/>
    <w:rsid w:val="005669D4"/>
    <w:rsid w:val="005709E1"/>
    <w:rsid w:val="005711EF"/>
    <w:rsid w:val="00571CA3"/>
    <w:rsid w:val="00572758"/>
    <w:rsid w:val="00572B19"/>
    <w:rsid w:val="0057714A"/>
    <w:rsid w:val="0057762F"/>
    <w:rsid w:val="00580B21"/>
    <w:rsid w:val="0058398E"/>
    <w:rsid w:val="005861D7"/>
    <w:rsid w:val="0058679D"/>
    <w:rsid w:val="00586BCB"/>
    <w:rsid w:val="00587430"/>
    <w:rsid w:val="00587E3A"/>
    <w:rsid w:val="005902B4"/>
    <w:rsid w:val="00590B0A"/>
    <w:rsid w:val="00591D96"/>
    <w:rsid w:val="00594460"/>
    <w:rsid w:val="005948CF"/>
    <w:rsid w:val="00595355"/>
    <w:rsid w:val="005961B1"/>
    <w:rsid w:val="005A3473"/>
    <w:rsid w:val="005A4071"/>
    <w:rsid w:val="005A63CC"/>
    <w:rsid w:val="005A7EE7"/>
    <w:rsid w:val="005B1572"/>
    <w:rsid w:val="005B1E8E"/>
    <w:rsid w:val="005B5F7D"/>
    <w:rsid w:val="005B6287"/>
    <w:rsid w:val="005B7383"/>
    <w:rsid w:val="005B7966"/>
    <w:rsid w:val="005C03BF"/>
    <w:rsid w:val="005C0D1D"/>
    <w:rsid w:val="005C1F0C"/>
    <w:rsid w:val="005C6BB3"/>
    <w:rsid w:val="005D031C"/>
    <w:rsid w:val="005D3331"/>
    <w:rsid w:val="005D5CB5"/>
    <w:rsid w:val="005E04E8"/>
    <w:rsid w:val="005E59D7"/>
    <w:rsid w:val="005E7CF6"/>
    <w:rsid w:val="005F0D11"/>
    <w:rsid w:val="005F1C15"/>
    <w:rsid w:val="005F3BBD"/>
    <w:rsid w:val="005F3E6D"/>
    <w:rsid w:val="005F4306"/>
    <w:rsid w:val="005F5D5E"/>
    <w:rsid w:val="005F5E8D"/>
    <w:rsid w:val="005F6614"/>
    <w:rsid w:val="0060185D"/>
    <w:rsid w:val="0060239D"/>
    <w:rsid w:val="006025D3"/>
    <w:rsid w:val="006045BB"/>
    <w:rsid w:val="00612B2C"/>
    <w:rsid w:val="00612CA5"/>
    <w:rsid w:val="0061392C"/>
    <w:rsid w:val="006141E2"/>
    <w:rsid w:val="006147ED"/>
    <w:rsid w:val="00616324"/>
    <w:rsid w:val="006224F4"/>
    <w:rsid w:val="00624EFF"/>
    <w:rsid w:val="006254A1"/>
    <w:rsid w:val="0062747C"/>
    <w:rsid w:val="00627AD6"/>
    <w:rsid w:val="00627ECD"/>
    <w:rsid w:val="00632A3E"/>
    <w:rsid w:val="00632FE6"/>
    <w:rsid w:val="006364BA"/>
    <w:rsid w:val="00637346"/>
    <w:rsid w:val="00641778"/>
    <w:rsid w:val="00642E25"/>
    <w:rsid w:val="00643928"/>
    <w:rsid w:val="00643F59"/>
    <w:rsid w:val="006447E1"/>
    <w:rsid w:val="00650466"/>
    <w:rsid w:val="00650FF2"/>
    <w:rsid w:val="00652390"/>
    <w:rsid w:val="006526EB"/>
    <w:rsid w:val="00655654"/>
    <w:rsid w:val="00655F60"/>
    <w:rsid w:val="0065633F"/>
    <w:rsid w:val="00656DC5"/>
    <w:rsid w:val="00657FB9"/>
    <w:rsid w:val="006627E1"/>
    <w:rsid w:val="00663813"/>
    <w:rsid w:val="00663E64"/>
    <w:rsid w:val="006644E0"/>
    <w:rsid w:val="00664801"/>
    <w:rsid w:val="006657A1"/>
    <w:rsid w:val="006657F0"/>
    <w:rsid w:val="00665F83"/>
    <w:rsid w:val="00666230"/>
    <w:rsid w:val="00666461"/>
    <w:rsid w:val="00670113"/>
    <w:rsid w:val="00670C28"/>
    <w:rsid w:val="00673924"/>
    <w:rsid w:val="0067400E"/>
    <w:rsid w:val="00674D50"/>
    <w:rsid w:val="00676E9E"/>
    <w:rsid w:val="006855D6"/>
    <w:rsid w:val="00685686"/>
    <w:rsid w:val="0068726A"/>
    <w:rsid w:val="00691480"/>
    <w:rsid w:val="006920BE"/>
    <w:rsid w:val="0069448E"/>
    <w:rsid w:val="006947D6"/>
    <w:rsid w:val="00694889"/>
    <w:rsid w:val="00695C3F"/>
    <w:rsid w:val="0069618C"/>
    <w:rsid w:val="00697129"/>
    <w:rsid w:val="006A07AC"/>
    <w:rsid w:val="006A0928"/>
    <w:rsid w:val="006A133D"/>
    <w:rsid w:val="006A3EA0"/>
    <w:rsid w:val="006A5AD3"/>
    <w:rsid w:val="006B0854"/>
    <w:rsid w:val="006B25CC"/>
    <w:rsid w:val="006B3FCE"/>
    <w:rsid w:val="006B6CF4"/>
    <w:rsid w:val="006C034F"/>
    <w:rsid w:val="006C2CAF"/>
    <w:rsid w:val="006C4803"/>
    <w:rsid w:val="006C593A"/>
    <w:rsid w:val="006C68CC"/>
    <w:rsid w:val="006C6A2F"/>
    <w:rsid w:val="006D3D13"/>
    <w:rsid w:val="006D462C"/>
    <w:rsid w:val="006D70E9"/>
    <w:rsid w:val="006D7427"/>
    <w:rsid w:val="006E13C4"/>
    <w:rsid w:val="006E191D"/>
    <w:rsid w:val="006E1F9F"/>
    <w:rsid w:val="006E4B3F"/>
    <w:rsid w:val="006E53FD"/>
    <w:rsid w:val="006F5843"/>
    <w:rsid w:val="006F75E5"/>
    <w:rsid w:val="0070129C"/>
    <w:rsid w:val="007061FA"/>
    <w:rsid w:val="007070FD"/>
    <w:rsid w:val="00710099"/>
    <w:rsid w:val="00714584"/>
    <w:rsid w:val="00715279"/>
    <w:rsid w:val="0071662A"/>
    <w:rsid w:val="00721639"/>
    <w:rsid w:val="007222EA"/>
    <w:rsid w:val="00722936"/>
    <w:rsid w:val="007237D9"/>
    <w:rsid w:val="007239EB"/>
    <w:rsid w:val="007251FA"/>
    <w:rsid w:val="0072545D"/>
    <w:rsid w:val="00725703"/>
    <w:rsid w:val="00727D21"/>
    <w:rsid w:val="007319DC"/>
    <w:rsid w:val="00731A8F"/>
    <w:rsid w:val="00735CE1"/>
    <w:rsid w:val="007379E8"/>
    <w:rsid w:val="00741306"/>
    <w:rsid w:val="00744995"/>
    <w:rsid w:val="00744CC2"/>
    <w:rsid w:val="00747405"/>
    <w:rsid w:val="00747705"/>
    <w:rsid w:val="00747FEF"/>
    <w:rsid w:val="007519E1"/>
    <w:rsid w:val="007546E7"/>
    <w:rsid w:val="00760271"/>
    <w:rsid w:val="007663FA"/>
    <w:rsid w:val="00770839"/>
    <w:rsid w:val="00770E8A"/>
    <w:rsid w:val="007724C6"/>
    <w:rsid w:val="007729C7"/>
    <w:rsid w:val="00774519"/>
    <w:rsid w:val="00774EFE"/>
    <w:rsid w:val="007774AE"/>
    <w:rsid w:val="007833E4"/>
    <w:rsid w:val="00784347"/>
    <w:rsid w:val="007845BD"/>
    <w:rsid w:val="0078684A"/>
    <w:rsid w:val="007919A6"/>
    <w:rsid w:val="00792FDD"/>
    <w:rsid w:val="00796732"/>
    <w:rsid w:val="007A0624"/>
    <w:rsid w:val="007A3331"/>
    <w:rsid w:val="007A510C"/>
    <w:rsid w:val="007A599E"/>
    <w:rsid w:val="007B41EA"/>
    <w:rsid w:val="007B4960"/>
    <w:rsid w:val="007B5798"/>
    <w:rsid w:val="007B6A62"/>
    <w:rsid w:val="007B7BEC"/>
    <w:rsid w:val="007C1F85"/>
    <w:rsid w:val="007C63BF"/>
    <w:rsid w:val="007C673F"/>
    <w:rsid w:val="007C6946"/>
    <w:rsid w:val="007D14AA"/>
    <w:rsid w:val="007D19B4"/>
    <w:rsid w:val="007D2573"/>
    <w:rsid w:val="007D2DB9"/>
    <w:rsid w:val="007D340D"/>
    <w:rsid w:val="007D74AF"/>
    <w:rsid w:val="007D7616"/>
    <w:rsid w:val="007E1A9A"/>
    <w:rsid w:val="007E4FA7"/>
    <w:rsid w:val="007E59E6"/>
    <w:rsid w:val="007F194C"/>
    <w:rsid w:val="007F5B47"/>
    <w:rsid w:val="0080221C"/>
    <w:rsid w:val="00804BDF"/>
    <w:rsid w:val="0080782E"/>
    <w:rsid w:val="00813518"/>
    <w:rsid w:val="00814CA6"/>
    <w:rsid w:val="008171E5"/>
    <w:rsid w:val="0081745E"/>
    <w:rsid w:val="00821C7D"/>
    <w:rsid w:val="0082248E"/>
    <w:rsid w:val="00823602"/>
    <w:rsid w:val="00826126"/>
    <w:rsid w:val="00826C84"/>
    <w:rsid w:val="008270C0"/>
    <w:rsid w:val="00827B20"/>
    <w:rsid w:val="00830DEE"/>
    <w:rsid w:val="008339C1"/>
    <w:rsid w:val="008404A0"/>
    <w:rsid w:val="00841ADE"/>
    <w:rsid w:val="00844880"/>
    <w:rsid w:val="00847BA5"/>
    <w:rsid w:val="0085218A"/>
    <w:rsid w:val="008535FE"/>
    <w:rsid w:val="00855B79"/>
    <w:rsid w:val="008578BE"/>
    <w:rsid w:val="008634F5"/>
    <w:rsid w:val="00864A71"/>
    <w:rsid w:val="00864DEF"/>
    <w:rsid w:val="008653DD"/>
    <w:rsid w:val="008661CA"/>
    <w:rsid w:val="00866894"/>
    <w:rsid w:val="008708DF"/>
    <w:rsid w:val="008714DE"/>
    <w:rsid w:val="00872E17"/>
    <w:rsid w:val="008730B0"/>
    <w:rsid w:val="00877742"/>
    <w:rsid w:val="008802C8"/>
    <w:rsid w:val="00881E6D"/>
    <w:rsid w:val="008828F5"/>
    <w:rsid w:val="00886C24"/>
    <w:rsid w:val="00887C08"/>
    <w:rsid w:val="00891172"/>
    <w:rsid w:val="008922AA"/>
    <w:rsid w:val="00892ED0"/>
    <w:rsid w:val="00894278"/>
    <w:rsid w:val="00894926"/>
    <w:rsid w:val="00895132"/>
    <w:rsid w:val="0089582E"/>
    <w:rsid w:val="00895F32"/>
    <w:rsid w:val="00895FA6"/>
    <w:rsid w:val="00897EF8"/>
    <w:rsid w:val="008A09F1"/>
    <w:rsid w:val="008A12EA"/>
    <w:rsid w:val="008A215D"/>
    <w:rsid w:val="008A4C2E"/>
    <w:rsid w:val="008A4DE1"/>
    <w:rsid w:val="008B0256"/>
    <w:rsid w:val="008B0F72"/>
    <w:rsid w:val="008B300F"/>
    <w:rsid w:val="008B456C"/>
    <w:rsid w:val="008B5360"/>
    <w:rsid w:val="008B5E3D"/>
    <w:rsid w:val="008C24BB"/>
    <w:rsid w:val="008C6303"/>
    <w:rsid w:val="008C68EF"/>
    <w:rsid w:val="008D4015"/>
    <w:rsid w:val="008D42D9"/>
    <w:rsid w:val="008E27BA"/>
    <w:rsid w:val="008E7CED"/>
    <w:rsid w:val="008F2A69"/>
    <w:rsid w:val="008F4500"/>
    <w:rsid w:val="008F5076"/>
    <w:rsid w:val="008F54EA"/>
    <w:rsid w:val="008F67F7"/>
    <w:rsid w:val="008F7AE6"/>
    <w:rsid w:val="009014CE"/>
    <w:rsid w:val="009019DC"/>
    <w:rsid w:val="00903208"/>
    <w:rsid w:val="009036AB"/>
    <w:rsid w:val="00903A63"/>
    <w:rsid w:val="00906999"/>
    <w:rsid w:val="00910266"/>
    <w:rsid w:val="0091225C"/>
    <w:rsid w:val="009124E2"/>
    <w:rsid w:val="00913C76"/>
    <w:rsid w:val="00913D8C"/>
    <w:rsid w:val="00917057"/>
    <w:rsid w:val="00920EEB"/>
    <w:rsid w:val="00922DEA"/>
    <w:rsid w:val="0092362E"/>
    <w:rsid w:val="009247E8"/>
    <w:rsid w:val="00924C48"/>
    <w:rsid w:val="00926959"/>
    <w:rsid w:val="00934EE8"/>
    <w:rsid w:val="00934F4F"/>
    <w:rsid w:val="0093563A"/>
    <w:rsid w:val="009366DD"/>
    <w:rsid w:val="00940A1D"/>
    <w:rsid w:val="00941E2D"/>
    <w:rsid w:val="00943074"/>
    <w:rsid w:val="009458E7"/>
    <w:rsid w:val="00945CE0"/>
    <w:rsid w:val="0094693B"/>
    <w:rsid w:val="009508B2"/>
    <w:rsid w:val="00951192"/>
    <w:rsid w:val="009513F0"/>
    <w:rsid w:val="00951DA1"/>
    <w:rsid w:val="0095388E"/>
    <w:rsid w:val="00953C01"/>
    <w:rsid w:val="00953C51"/>
    <w:rsid w:val="00955A8D"/>
    <w:rsid w:val="00956780"/>
    <w:rsid w:val="009600D9"/>
    <w:rsid w:val="0096185F"/>
    <w:rsid w:val="009631DA"/>
    <w:rsid w:val="0096345F"/>
    <w:rsid w:val="00964AE2"/>
    <w:rsid w:val="009656A9"/>
    <w:rsid w:val="00966A1F"/>
    <w:rsid w:val="00970C16"/>
    <w:rsid w:val="00975B57"/>
    <w:rsid w:val="009836F4"/>
    <w:rsid w:val="00985160"/>
    <w:rsid w:val="00986BF8"/>
    <w:rsid w:val="0098759D"/>
    <w:rsid w:val="009875FE"/>
    <w:rsid w:val="00987D3D"/>
    <w:rsid w:val="00991FE0"/>
    <w:rsid w:val="009A2A92"/>
    <w:rsid w:val="009A30EA"/>
    <w:rsid w:val="009A4AB2"/>
    <w:rsid w:val="009A739C"/>
    <w:rsid w:val="009A7D30"/>
    <w:rsid w:val="009B138C"/>
    <w:rsid w:val="009B3BF9"/>
    <w:rsid w:val="009B5A06"/>
    <w:rsid w:val="009B656C"/>
    <w:rsid w:val="009C307B"/>
    <w:rsid w:val="009C4601"/>
    <w:rsid w:val="009C4BE5"/>
    <w:rsid w:val="009C4F04"/>
    <w:rsid w:val="009C7D91"/>
    <w:rsid w:val="009D02DD"/>
    <w:rsid w:val="009D0756"/>
    <w:rsid w:val="009D14D5"/>
    <w:rsid w:val="009D5104"/>
    <w:rsid w:val="009D7400"/>
    <w:rsid w:val="009D7F2E"/>
    <w:rsid w:val="009E0A8C"/>
    <w:rsid w:val="009E1B2B"/>
    <w:rsid w:val="009E5E68"/>
    <w:rsid w:val="009E6FDC"/>
    <w:rsid w:val="009E7827"/>
    <w:rsid w:val="009F034F"/>
    <w:rsid w:val="009F03FB"/>
    <w:rsid w:val="009F1046"/>
    <w:rsid w:val="009F1600"/>
    <w:rsid w:val="009F37A3"/>
    <w:rsid w:val="009F4C8A"/>
    <w:rsid w:val="009F5B0F"/>
    <w:rsid w:val="00A031FE"/>
    <w:rsid w:val="00A054F3"/>
    <w:rsid w:val="00A07F79"/>
    <w:rsid w:val="00A10E5A"/>
    <w:rsid w:val="00A11F72"/>
    <w:rsid w:val="00A138B3"/>
    <w:rsid w:val="00A16F64"/>
    <w:rsid w:val="00A20677"/>
    <w:rsid w:val="00A222FD"/>
    <w:rsid w:val="00A22886"/>
    <w:rsid w:val="00A22AA7"/>
    <w:rsid w:val="00A2414F"/>
    <w:rsid w:val="00A2486E"/>
    <w:rsid w:val="00A25E49"/>
    <w:rsid w:val="00A26A0C"/>
    <w:rsid w:val="00A31D26"/>
    <w:rsid w:val="00A34423"/>
    <w:rsid w:val="00A35793"/>
    <w:rsid w:val="00A36131"/>
    <w:rsid w:val="00A3744C"/>
    <w:rsid w:val="00A37A66"/>
    <w:rsid w:val="00A412B6"/>
    <w:rsid w:val="00A41A77"/>
    <w:rsid w:val="00A42E62"/>
    <w:rsid w:val="00A451FB"/>
    <w:rsid w:val="00A452B1"/>
    <w:rsid w:val="00A4631F"/>
    <w:rsid w:val="00A510F8"/>
    <w:rsid w:val="00A52B7C"/>
    <w:rsid w:val="00A54003"/>
    <w:rsid w:val="00A55286"/>
    <w:rsid w:val="00A5544F"/>
    <w:rsid w:val="00A5575B"/>
    <w:rsid w:val="00A55F8F"/>
    <w:rsid w:val="00A57988"/>
    <w:rsid w:val="00A60053"/>
    <w:rsid w:val="00A600A0"/>
    <w:rsid w:val="00A61261"/>
    <w:rsid w:val="00A61C2B"/>
    <w:rsid w:val="00A63CE2"/>
    <w:rsid w:val="00A64F92"/>
    <w:rsid w:val="00A74B77"/>
    <w:rsid w:val="00A754CE"/>
    <w:rsid w:val="00A76065"/>
    <w:rsid w:val="00A81065"/>
    <w:rsid w:val="00A829EF"/>
    <w:rsid w:val="00A943B0"/>
    <w:rsid w:val="00A947E6"/>
    <w:rsid w:val="00A95BB6"/>
    <w:rsid w:val="00A97B28"/>
    <w:rsid w:val="00A97D2A"/>
    <w:rsid w:val="00AA02F6"/>
    <w:rsid w:val="00AA049E"/>
    <w:rsid w:val="00AA0A06"/>
    <w:rsid w:val="00AA3998"/>
    <w:rsid w:val="00AA4160"/>
    <w:rsid w:val="00AA4A7F"/>
    <w:rsid w:val="00AA79DF"/>
    <w:rsid w:val="00AB248A"/>
    <w:rsid w:val="00AB2B54"/>
    <w:rsid w:val="00AB3042"/>
    <w:rsid w:val="00AB38A1"/>
    <w:rsid w:val="00AB3D5C"/>
    <w:rsid w:val="00AB60E6"/>
    <w:rsid w:val="00AB7EA9"/>
    <w:rsid w:val="00AC1AB9"/>
    <w:rsid w:val="00AC3C81"/>
    <w:rsid w:val="00AC6DFE"/>
    <w:rsid w:val="00AD0500"/>
    <w:rsid w:val="00AD06F1"/>
    <w:rsid w:val="00AD4A86"/>
    <w:rsid w:val="00AD6E85"/>
    <w:rsid w:val="00AE6F00"/>
    <w:rsid w:val="00AF032A"/>
    <w:rsid w:val="00AF0B37"/>
    <w:rsid w:val="00AF28CD"/>
    <w:rsid w:val="00AF30B4"/>
    <w:rsid w:val="00AF3F58"/>
    <w:rsid w:val="00AF5257"/>
    <w:rsid w:val="00AF59F7"/>
    <w:rsid w:val="00AF744F"/>
    <w:rsid w:val="00B00700"/>
    <w:rsid w:val="00B00818"/>
    <w:rsid w:val="00B061B2"/>
    <w:rsid w:val="00B07303"/>
    <w:rsid w:val="00B10D30"/>
    <w:rsid w:val="00B120A8"/>
    <w:rsid w:val="00B145D0"/>
    <w:rsid w:val="00B14837"/>
    <w:rsid w:val="00B170EB"/>
    <w:rsid w:val="00B17E1A"/>
    <w:rsid w:val="00B21361"/>
    <w:rsid w:val="00B215DD"/>
    <w:rsid w:val="00B22920"/>
    <w:rsid w:val="00B23018"/>
    <w:rsid w:val="00B24F73"/>
    <w:rsid w:val="00B2523E"/>
    <w:rsid w:val="00B25B6A"/>
    <w:rsid w:val="00B26339"/>
    <w:rsid w:val="00B27998"/>
    <w:rsid w:val="00B27DDA"/>
    <w:rsid w:val="00B27E8C"/>
    <w:rsid w:val="00B30438"/>
    <w:rsid w:val="00B318C7"/>
    <w:rsid w:val="00B32010"/>
    <w:rsid w:val="00B32857"/>
    <w:rsid w:val="00B352F5"/>
    <w:rsid w:val="00B3713E"/>
    <w:rsid w:val="00B43956"/>
    <w:rsid w:val="00B43BB0"/>
    <w:rsid w:val="00B44002"/>
    <w:rsid w:val="00B45165"/>
    <w:rsid w:val="00B503BF"/>
    <w:rsid w:val="00B52ECA"/>
    <w:rsid w:val="00B53ADF"/>
    <w:rsid w:val="00B53C71"/>
    <w:rsid w:val="00B6150D"/>
    <w:rsid w:val="00B649BC"/>
    <w:rsid w:val="00B65E24"/>
    <w:rsid w:val="00B66BB6"/>
    <w:rsid w:val="00B67BF0"/>
    <w:rsid w:val="00B70D81"/>
    <w:rsid w:val="00B77072"/>
    <w:rsid w:val="00B77431"/>
    <w:rsid w:val="00B80439"/>
    <w:rsid w:val="00B830AD"/>
    <w:rsid w:val="00B85BB2"/>
    <w:rsid w:val="00B8717F"/>
    <w:rsid w:val="00B9136B"/>
    <w:rsid w:val="00B92EEC"/>
    <w:rsid w:val="00B93446"/>
    <w:rsid w:val="00BA386F"/>
    <w:rsid w:val="00BA41F3"/>
    <w:rsid w:val="00BA600F"/>
    <w:rsid w:val="00BA68B7"/>
    <w:rsid w:val="00BA77DA"/>
    <w:rsid w:val="00BB00AD"/>
    <w:rsid w:val="00BB120E"/>
    <w:rsid w:val="00BB13C9"/>
    <w:rsid w:val="00BB3F30"/>
    <w:rsid w:val="00BB7FD6"/>
    <w:rsid w:val="00BC22E8"/>
    <w:rsid w:val="00BC586F"/>
    <w:rsid w:val="00BC68B6"/>
    <w:rsid w:val="00BD16F5"/>
    <w:rsid w:val="00BD2135"/>
    <w:rsid w:val="00BD2F44"/>
    <w:rsid w:val="00BD5636"/>
    <w:rsid w:val="00BD5671"/>
    <w:rsid w:val="00BD5E87"/>
    <w:rsid w:val="00BE0500"/>
    <w:rsid w:val="00BE50C2"/>
    <w:rsid w:val="00BE696B"/>
    <w:rsid w:val="00BF2148"/>
    <w:rsid w:val="00BF21E6"/>
    <w:rsid w:val="00BF3930"/>
    <w:rsid w:val="00BF45D5"/>
    <w:rsid w:val="00BF5F90"/>
    <w:rsid w:val="00BF796B"/>
    <w:rsid w:val="00C00215"/>
    <w:rsid w:val="00C00452"/>
    <w:rsid w:val="00C004D6"/>
    <w:rsid w:val="00C01A87"/>
    <w:rsid w:val="00C01AB5"/>
    <w:rsid w:val="00C0332A"/>
    <w:rsid w:val="00C03701"/>
    <w:rsid w:val="00C03E9B"/>
    <w:rsid w:val="00C04A87"/>
    <w:rsid w:val="00C0684C"/>
    <w:rsid w:val="00C11308"/>
    <w:rsid w:val="00C141B2"/>
    <w:rsid w:val="00C2171B"/>
    <w:rsid w:val="00C21D34"/>
    <w:rsid w:val="00C24881"/>
    <w:rsid w:val="00C252B1"/>
    <w:rsid w:val="00C2615B"/>
    <w:rsid w:val="00C3124C"/>
    <w:rsid w:val="00C408E5"/>
    <w:rsid w:val="00C40CB4"/>
    <w:rsid w:val="00C431E6"/>
    <w:rsid w:val="00C455C1"/>
    <w:rsid w:val="00C45BF2"/>
    <w:rsid w:val="00C52678"/>
    <w:rsid w:val="00C53B91"/>
    <w:rsid w:val="00C53D54"/>
    <w:rsid w:val="00C53D64"/>
    <w:rsid w:val="00C57B6C"/>
    <w:rsid w:val="00C604A0"/>
    <w:rsid w:val="00C61B63"/>
    <w:rsid w:val="00C6295C"/>
    <w:rsid w:val="00C63C9D"/>
    <w:rsid w:val="00C63D02"/>
    <w:rsid w:val="00C646F4"/>
    <w:rsid w:val="00C64D64"/>
    <w:rsid w:val="00C67DD3"/>
    <w:rsid w:val="00C7046E"/>
    <w:rsid w:val="00C724A6"/>
    <w:rsid w:val="00C76E9A"/>
    <w:rsid w:val="00C81DCF"/>
    <w:rsid w:val="00C8427B"/>
    <w:rsid w:val="00C851EE"/>
    <w:rsid w:val="00C917A2"/>
    <w:rsid w:val="00C941B2"/>
    <w:rsid w:val="00C95B5B"/>
    <w:rsid w:val="00C95EA9"/>
    <w:rsid w:val="00C96180"/>
    <w:rsid w:val="00C97C9B"/>
    <w:rsid w:val="00CA3943"/>
    <w:rsid w:val="00CA3E26"/>
    <w:rsid w:val="00CA5988"/>
    <w:rsid w:val="00CA7F8D"/>
    <w:rsid w:val="00CB5383"/>
    <w:rsid w:val="00CB6636"/>
    <w:rsid w:val="00CB73F2"/>
    <w:rsid w:val="00CC16F0"/>
    <w:rsid w:val="00CC18DC"/>
    <w:rsid w:val="00CC205B"/>
    <w:rsid w:val="00CC24A9"/>
    <w:rsid w:val="00CC346D"/>
    <w:rsid w:val="00CC40D1"/>
    <w:rsid w:val="00CC4404"/>
    <w:rsid w:val="00CD074A"/>
    <w:rsid w:val="00CD1974"/>
    <w:rsid w:val="00CD4830"/>
    <w:rsid w:val="00CD6D45"/>
    <w:rsid w:val="00CD75E3"/>
    <w:rsid w:val="00CE5F41"/>
    <w:rsid w:val="00CE76B8"/>
    <w:rsid w:val="00CF1A6D"/>
    <w:rsid w:val="00CF20BD"/>
    <w:rsid w:val="00CF2925"/>
    <w:rsid w:val="00CF3507"/>
    <w:rsid w:val="00CF3BB1"/>
    <w:rsid w:val="00D00560"/>
    <w:rsid w:val="00D0132D"/>
    <w:rsid w:val="00D02914"/>
    <w:rsid w:val="00D03201"/>
    <w:rsid w:val="00D03814"/>
    <w:rsid w:val="00D03BE4"/>
    <w:rsid w:val="00D03D04"/>
    <w:rsid w:val="00D05113"/>
    <w:rsid w:val="00D102CA"/>
    <w:rsid w:val="00D10BB1"/>
    <w:rsid w:val="00D11076"/>
    <w:rsid w:val="00D11C5A"/>
    <w:rsid w:val="00D12AE2"/>
    <w:rsid w:val="00D20DB4"/>
    <w:rsid w:val="00D23402"/>
    <w:rsid w:val="00D31B3C"/>
    <w:rsid w:val="00D32719"/>
    <w:rsid w:val="00D333BD"/>
    <w:rsid w:val="00D34094"/>
    <w:rsid w:val="00D34FFF"/>
    <w:rsid w:val="00D350E0"/>
    <w:rsid w:val="00D36519"/>
    <w:rsid w:val="00D40928"/>
    <w:rsid w:val="00D40CEE"/>
    <w:rsid w:val="00D41361"/>
    <w:rsid w:val="00D413B4"/>
    <w:rsid w:val="00D41939"/>
    <w:rsid w:val="00D44536"/>
    <w:rsid w:val="00D45A47"/>
    <w:rsid w:val="00D50286"/>
    <w:rsid w:val="00D52776"/>
    <w:rsid w:val="00D53505"/>
    <w:rsid w:val="00D57C77"/>
    <w:rsid w:val="00D60BDE"/>
    <w:rsid w:val="00D637DE"/>
    <w:rsid w:val="00D64215"/>
    <w:rsid w:val="00D64E67"/>
    <w:rsid w:val="00D66326"/>
    <w:rsid w:val="00D70028"/>
    <w:rsid w:val="00D70C5B"/>
    <w:rsid w:val="00D722F1"/>
    <w:rsid w:val="00D74324"/>
    <w:rsid w:val="00D761B2"/>
    <w:rsid w:val="00D823F0"/>
    <w:rsid w:val="00D8275B"/>
    <w:rsid w:val="00D86ABF"/>
    <w:rsid w:val="00D91F86"/>
    <w:rsid w:val="00D93023"/>
    <w:rsid w:val="00D938EB"/>
    <w:rsid w:val="00D95FAE"/>
    <w:rsid w:val="00D97412"/>
    <w:rsid w:val="00D97BF9"/>
    <w:rsid w:val="00DA0DB3"/>
    <w:rsid w:val="00DA26D3"/>
    <w:rsid w:val="00DA49F2"/>
    <w:rsid w:val="00DA54D5"/>
    <w:rsid w:val="00DA7F91"/>
    <w:rsid w:val="00DB00FE"/>
    <w:rsid w:val="00DB02C0"/>
    <w:rsid w:val="00DB0F54"/>
    <w:rsid w:val="00DB5B66"/>
    <w:rsid w:val="00DC19A4"/>
    <w:rsid w:val="00DC2CB7"/>
    <w:rsid w:val="00DC3DF2"/>
    <w:rsid w:val="00DC3EBF"/>
    <w:rsid w:val="00DC5776"/>
    <w:rsid w:val="00DC5FE0"/>
    <w:rsid w:val="00DD0F6C"/>
    <w:rsid w:val="00DD24F6"/>
    <w:rsid w:val="00DD4437"/>
    <w:rsid w:val="00DD55E7"/>
    <w:rsid w:val="00DE1964"/>
    <w:rsid w:val="00DE233B"/>
    <w:rsid w:val="00DE6566"/>
    <w:rsid w:val="00DF5945"/>
    <w:rsid w:val="00DF65D8"/>
    <w:rsid w:val="00E00A68"/>
    <w:rsid w:val="00E00D33"/>
    <w:rsid w:val="00E0140E"/>
    <w:rsid w:val="00E0325B"/>
    <w:rsid w:val="00E04300"/>
    <w:rsid w:val="00E05FB1"/>
    <w:rsid w:val="00E06299"/>
    <w:rsid w:val="00E06E6F"/>
    <w:rsid w:val="00E10888"/>
    <w:rsid w:val="00E13290"/>
    <w:rsid w:val="00E166D2"/>
    <w:rsid w:val="00E2184C"/>
    <w:rsid w:val="00E21ACA"/>
    <w:rsid w:val="00E24B25"/>
    <w:rsid w:val="00E3099A"/>
    <w:rsid w:val="00E43A02"/>
    <w:rsid w:val="00E632C6"/>
    <w:rsid w:val="00E63358"/>
    <w:rsid w:val="00E642F5"/>
    <w:rsid w:val="00E71A59"/>
    <w:rsid w:val="00E74167"/>
    <w:rsid w:val="00E74D1F"/>
    <w:rsid w:val="00E77E2D"/>
    <w:rsid w:val="00E81509"/>
    <w:rsid w:val="00E81FFC"/>
    <w:rsid w:val="00E84771"/>
    <w:rsid w:val="00E86BFE"/>
    <w:rsid w:val="00E86D6E"/>
    <w:rsid w:val="00E87D8E"/>
    <w:rsid w:val="00E92168"/>
    <w:rsid w:val="00E95F2B"/>
    <w:rsid w:val="00EA115D"/>
    <w:rsid w:val="00EA3510"/>
    <w:rsid w:val="00EA36BB"/>
    <w:rsid w:val="00EA7A8E"/>
    <w:rsid w:val="00EB0475"/>
    <w:rsid w:val="00EB2393"/>
    <w:rsid w:val="00EB2E00"/>
    <w:rsid w:val="00EB4C07"/>
    <w:rsid w:val="00EB5795"/>
    <w:rsid w:val="00EB589C"/>
    <w:rsid w:val="00EC1885"/>
    <w:rsid w:val="00EC1DA1"/>
    <w:rsid w:val="00EC45CF"/>
    <w:rsid w:val="00ED197C"/>
    <w:rsid w:val="00ED2208"/>
    <w:rsid w:val="00ED4655"/>
    <w:rsid w:val="00ED7C0A"/>
    <w:rsid w:val="00EE16F2"/>
    <w:rsid w:val="00EE2279"/>
    <w:rsid w:val="00EE22E5"/>
    <w:rsid w:val="00EE3843"/>
    <w:rsid w:val="00EE3FBD"/>
    <w:rsid w:val="00EE55B3"/>
    <w:rsid w:val="00EE58DD"/>
    <w:rsid w:val="00EE60B4"/>
    <w:rsid w:val="00EF10C2"/>
    <w:rsid w:val="00EF1343"/>
    <w:rsid w:val="00EF15C9"/>
    <w:rsid w:val="00EF266A"/>
    <w:rsid w:val="00EF41F5"/>
    <w:rsid w:val="00EF7859"/>
    <w:rsid w:val="00EF7A06"/>
    <w:rsid w:val="00F01E98"/>
    <w:rsid w:val="00F029BF"/>
    <w:rsid w:val="00F13E2E"/>
    <w:rsid w:val="00F14C1D"/>
    <w:rsid w:val="00F15543"/>
    <w:rsid w:val="00F15AB3"/>
    <w:rsid w:val="00F17EC9"/>
    <w:rsid w:val="00F21C3C"/>
    <w:rsid w:val="00F227C2"/>
    <w:rsid w:val="00F2542B"/>
    <w:rsid w:val="00F2596B"/>
    <w:rsid w:val="00F25D39"/>
    <w:rsid w:val="00F340AB"/>
    <w:rsid w:val="00F35E00"/>
    <w:rsid w:val="00F3766C"/>
    <w:rsid w:val="00F4507A"/>
    <w:rsid w:val="00F45AE8"/>
    <w:rsid w:val="00F4669A"/>
    <w:rsid w:val="00F4669E"/>
    <w:rsid w:val="00F46761"/>
    <w:rsid w:val="00F50DBE"/>
    <w:rsid w:val="00F5118D"/>
    <w:rsid w:val="00F5135E"/>
    <w:rsid w:val="00F517B5"/>
    <w:rsid w:val="00F52645"/>
    <w:rsid w:val="00F52B36"/>
    <w:rsid w:val="00F52CC7"/>
    <w:rsid w:val="00F54431"/>
    <w:rsid w:val="00F56EE7"/>
    <w:rsid w:val="00F57713"/>
    <w:rsid w:val="00F604B6"/>
    <w:rsid w:val="00F615A8"/>
    <w:rsid w:val="00F62BC8"/>
    <w:rsid w:val="00F6438C"/>
    <w:rsid w:val="00F66027"/>
    <w:rsid w:val="00F67997"/>
    <w:rsid w:val="00F70DB9"/>
    <w:rsid w:val="00F72BBD"/>
    <w:rsid w:val="00F74306"/>
    <w:rsid w:val="00F760FD"/>
    <w:rsid w:val="00F812B1"/>
    <w:rsid w:val="00F829F6"/>
    <w:rsid w:val="00F8360D"/>
    <w:rsid w:val="00F85377"/>
    <w:rsid w:val="00F8628A"/>
    <w:rsid w:val="00F91762"/>
    <w:rsid w:val="00F935B8"/>
    <w:rsid w:val="00F9410D"/>
    <w:rsid w:val="00F9597A"/>
    <w:rsid w:val="00F95BFF"/>
    <w:rsid w:val="00F961E6"/>
    <w:rsid w:val="00F9789A"/>
    <w:rsid w:val="00FA2CEB"/>
    <w:rsid w:val="00FA617E"/>
    <w:rsid w:val="00FA76E8"/>
    <w:rsid w:val="00FB0CAD"/>
    <w:rsid w:val="00FB1CF0"/>
    <w:rsid w:val="00FB338F"/>
    <w:rsid w:val="00FB4662"/>
    <w:rsid w:val="00FB4A3A"/>
    <w:rsid w:val="00FB5912"/>
    <w:rsid w:val="00FB5B4C"/>
    <w:rsid w:val="00FB7527"/>
    <w:rsid w:val="00FB7C52"/>
    <w:rsid w:val="00FC0657"/>
    <w:rsid w:val="00FC150B"/>
    <w:rsid w:val="00FC28AD"/>
    <w:rsid w:val="00FC451E"/>
    <w:rsid w:val="00FC4981"/>
    <w:rsid w:val="00FC584E"/>
    <w:rsid w:val="00FC65C6"/>
    <w:rsid w:val="00FD063C"/>
    <w:rsid w:val="00FD0736"/>
    <w:rsid w:val="00FD0D09"/>
    <w:rsid w:val="00FD146E"/>
    <w:rsid w:val="00FD1ECC"/>
    <w:rsid w:val="00FD3309"/>
    <w:rsid w:val="00FD5F68"/>
    <w:rsid w:val="00FD6CB7"/>
    <w:rsid w:val="00FD770B"/>
    <w:rsid w:val="00FE09E3"/>
    <w:rsid w:val="00FE0C2B"/>
    <w:rsid w:val="00FE308B"/>
    <w:rsid w:val="00FE37D2"/>
    <w:rsid w:val="00FE3B26"/>
    <w:rsid w:val="00FE40C0"/>
    <w:rsid w:val="00FE6F25"/>
    <w:rsid w:val="00FE7749"/>
    <w:rsid w:val="00FE77C9"/>
    <w:rsid w:val="00FE7B8C"/>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v:textbox inset="5.85pt,.7pt,5.85pt,.7pt"/>
    </o:shapedefaults>
    <o:shapelayout v:ext="edit">
      <o:idmap v:ext="edit" data="1"/>
    </o:shapelayout>
  </w:shapeDefaults>
  <w:decimalSymbol w:val="."/>
  <w:listSeparator w:val=","/>
  <w15:docId w15:val="{4B690647-7F98-40AA-884C-60762C5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54"/>
    <w:pPr>
      <w:widowControl w:val="0"/>
      <w:jc w:val="both"/>
    </w:pPr>
    <w:rPr>
      <w:rFonts w:asciiTheme="minorHAnsi" w:eastAsiaTheme="minorEastAsia" w:hAnsiTheme="minorHAnsi"/>
    </w:rPr>
  </w:style>
  <w:style w:type="paragraph" w:styleId="1">
    <w:name w:val="heading 1"/>
    <w:basedOn w:val="a"/>
    <w:next w:val="a"/>
    <w:link w:val="10"/>
    <w:qFormat/>
    <w:rsid w:val="00EF10C2"/>
    <w:pPr>
      <w:keepNext/>
      <w:outlineLvl w:val="0"/>
    </w:pPr>
    <w:rPr>
      <w:rFonts w:ascii="Arial" w:eastAsia="ＭＳ ゴシック" w:hAnsi="Arial"/>
      <w:sz w:val="24"/>
      <w:szCs w:val="24"/>
    </w:rPr>
  </w:style>
  <w:style w:type="paragraph" w:styleId="2">
    <w:name w:val="heading 2"/>
    <w:basedOn w:val="a"/>
    <w:next w:val="a"/>
    <w:link w:val="20"/>
    <w:uiPriority w:val="99"/>
    <w:qFormat/>
    <w:rsid w:val="00EF10C2"/>
    <w:pPr>
      <w:keepNext/>
      <w:outlineLvl w:val="1"/>
    </w:pPr>
    <w:rPr>
      <w:rFonts w:ascii="Arial" w:eastAsia="ＭＳ ゴシック" w:hAnsi="Arial"/>
    </w:rPr>
  </w:style>
  <w:style w:type="paragraph" w:styleId="3">
    <w:name w:val="heading 3"/>
    <w:basedOn w:val="a"/>
    <w:next w:val="a"/>
    <w:link w:val="30"/>
    <w:uiPriority w:val="99"/>
    <w:qFormat/>
    <w:rsid w:val="00EF10C2"/>
    <w:pPr>
      <w:keepNext/>
      <w:ind w:leftChars="400" w:left="400"/>
      <w:outlineLvl w:val="2"/>
    </w:pPr>
    <w:rPr>
      <w:rFonts w:ascii="Arial" w:eastAsia="ＭＳ ゴシック" w:hAnsi="Arial"/>
    </w:rPr>
  </w:style>
  <w:style w:type="paragraph" w:styleId="4">
    <w:name w:val="heading 4"/>
    <w:basedOn w:val="a"/>
    <w:next w:val="a"/>
    <w:link w:val="40"/>
    <w:uiPriority w:val="99"/>
    <w:qFormat/>
    <w:rsid w:val="00EF10C2"/>
    <w:pPr>
      <w:keepNext/>
      <w:ind w:leftChars="400" w:left="400"/>
      <w:outlineLvl w:val="3"/>
    </w:pPr>
    <w:rPr>
      <w:b/>
      <w:bCs/>
    </w:rPr>
  </w:style>
  <w:style w:type="paragraph" w:styleId="5">
    <w:name w:val="heading 5"/>
    <w:basedOn w:val="a"/>
    <w:next w:val="a"/>
    <w:link w:val="50"/>
    <w:uiPriority w:val="99"/>
    <w:qFormat/>
    <w:rsid w:val="00EF10C2"/>
    <w:pPr>
      <w:keepNext/>
      <w:ind w:leftChars="800" w:left="800"/>
      <w:outlineLvl w:val="4"/>
    </w:pPr>
    <w:rPr>
      <w:rFonts w:ascii="Arial" w:eastAsia="ＭＳ ゴシック" w:hAnsi="Arial"/>
    </w:rPr>
  </w:style>
  <w:style w:type="paragraph" w:styleId="6">
    <w:name w:val="heading 6"/>
    <w:basedOn w:val="a"/>
    <w:next w:val="a"/>
    <w:link w:val="60"/>
    <w:uiPriority w:val="99"/>
    <w:qFormat/>
    <w:rsid w:val="00F604B6"/>
    <w:pPr>
      <w:keepNext/>
      <w:ind w:leftChars="800" w:left="800"/>
      <w:outlineLvl w:val="5"/>
    </w:pPr>
    <w:rPr>
      <w:b/>
      <w:bCs/>
    </w:rPr>
  </w:style>
  <w:style w:type="paragraph" w:styleId="7">
    <w:name w:val="heading 7"/>
    <w:basedOn w:val="a"/>
    <w:next w:val="a"/>
    <w:link w:val="70"/>
    <w:unhideWhenUsed/>
    <w:qFormat/>
    <w:locked/>
    <w:rsid w:val="004A6193"/>
    <w:pPr>
      <w:keepNext/>
      <w:ind w:leftChars="800" w:left="800"/>
      <w:outlineLvl w:val="6"/>
    </w:pPr>
  </w:style>
  <w:style w:type="paragraph" w:styleId="8">
    <w:name w:val="heading 8"/>
    <w:basedOn w:val="a"/>
    <w:next w:val="a"/>
    <w:link w:val="80"/>
    <w:unhideWhenUsed/>
    <w:qFormat/>
    <w:locked/>
    <w:rsid w:val="004A6193"/>
    <w:pPr>
      <w:keepNext/>
      <w:ind w:leftChars="1200" w:left="1200"/>
      <w:outlineLvl w:val="7"/>
    </w:pPr>
  </w:style>
  <w:style w:type="paragraph" w:styleId="9">
    <w:name w:val="heading 9"/>
    <w:basedOn w:val="a"/>
    <w:next w:val="a"/>
    <w:link w:val="90"/>
    <w:unhideWhenUsed/>
    <w:qFormat/>
    <w:locked/>
    <w:rsid w:val="004A61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EF10C2"/>
    <w:rPr>
      <w:rFonts w:ascii="Arial" w:eastAsia="ＭＳ ゴシック" w:hAnsi="Arial" w:cs="Times New Roman"/>
      <w:sz w:val="24"/>
      <w:szCs w:val="24"/>
    </w:rPr>
  </w:style>
  <w:style w:type="character" w:customStyle="1" w:styleId="20">
    <w:name w:val="見出し 2 (文字)"/>
    <w:basedOn w:val="a0"/>
    <w:link w:val="2"/>
    <w:uiPriority w:val="99"/>
    <w:locked/>
    <w:rsid w:val="00EF10C2"/>
    <w:rPr>
      <w:rFonts w:ascii="Arial" w:eastAsia="ＭＳ ゴシック" w:hAnsi="Arial" w:cs="Times New Roman"/>
    </w:rPr>
  </w:style>
  <w:style w:type="character" w:customStyle="1" w:styleId="30">
    <w:name w:val="見出し 3 (文字)"/>
    <w:basedOn w:val="a0"/>
    <w:link w:val="3"/>
    <w:uiPriority w:val="99"/>
    <w:locked/>
    <w:rsid w:val="00EF10C2"/>
    <w:rPr>
      <w:rFonts w:ascii="Arial" w:eastAsia="ＭＳ ゴシック" w:hAnsi="Arial" w:cs="Times New Roman"/>
    </w:rPr>
  </w:style>
  <w:style w:type="character" w:customStyle="1" w:styleId="40">
    <w:name w:val="見出し 4 (文字)"/>
    <w:basedOn w:val="a0"/>
    <w:link w:val="4"/>
    <w:uiPriority w:val="99"/>
    <w:locked/>
    <w:rsid w:val="00EF10C2"/>
    <w:rPr>
      <w:rFonts w:cs="Times New Roman"/>
      <w:b/>
      <w:bCs/>
    </w:rPr>
  </w:style>
  <w:style w:type="character" w:customStyle="1" w:styleId="50">
    <w:name w:val="見出し 5 (文字)"/>
    <w:basedOn w:val="a0"/>
    <w:link w:val="5"/>
    <w:uiPriority w:val="99"/>
    <w:locked/>
    <w:rsid w:val="00EF10C2"/>
    <w:rPr>
      <w:rFonts w:ascii="Arial" w:eastAsia="ＭＳ ゴシック" w:hAnsi="Arial" w:cs="Times New Roman"/>
    </w:rPr>
  </w:style>
  <w:style w:type="character" w:customStyle="1" w:styleId="60">
    <w:name w:val="見出し 6 (文字)"/>
    <w:basedOn w:val="a0"/>
    <w:link w:val="6"/>
    <w:uiPriority w:val="99"/>
    <w:locked/>
    <w:rsid w:val="00F604B6"/>
    <w:rPr>
      <w:rFonts w:cs="Times New Roman"/>
      <w:b/>
      <w:bCs/>
    </w:rPr>
  </w:style>
  <w:style w:type="paragraph" w:styleId="a3">
    <w:name w:val="Title"/>
    <w:basedOn w:val="a"/>
    <w:next w:val="a"/>
    <w:link w:val="a4"/>
    <w:uiPriority w:val="99"/>
    <w:qFormat/>
    <w:rsid w:val="00EF10C2"/>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EF10C2"/>
    <w:rPr>
      <w:rFonts w:ascii="Arial" w:eastAsia="ＭＳ ゴシック" w:hAnsi="Arial" w:cs="Times New Roman"/>
      <w:sz w:val="32"/>
      <w:szCs w:val="32"/>
    </w:rPr>
  </w:style>
  <w:style w:type="paragraph" w:styleId="a5">
    <w:name w:val="Subtitle"/>
    <w:basedOn w:val="a"/>
    <w:next w:val="a"/>
    <w:link w:val="a6"/>
    <w:uiPriority w:val="99"/>
    <w:qFormat/>
    <w:rsid w:val="00EF10C2"/>
    <w:pPr>
      <w:jc w:val="center"/>
      <w:outlineLvl w:val="1"/>
    </w:pPr>
    <w:rPr>
      <w:rFonts w:ascii="Arial" w:eastAsia="ＭＳ ゴシック" w:hAnsi="Arial"/>
      <w:sz w:val="24"/>
      <w:szCs w:val="24"/>
    </w:rPr>
  </w:style>
  <w:style w:type="character" w:customStyle="1" w:styleId="a6">
    <w:name w:val="副題 (文字)"/>
    <w:basedOn w:val="a0"/>
    <w:link w:val="a5"/>
    <w:uiPriority w:val="99"/>
    <w:locked/>
    <w:rsid w:val="00EF10C2"/>
    <w:rPr>
      <w:rFonts w:ascii="Arial" w:eastAsia="ＭＳ ゴシック" w:hAnsi="Arial" w:cs="Times New Roman"/>
      <w:sz w:val="24"/>
      <w:szCs w:val="24"/>
    </w:rPr>
  </w:style>
  <w:style w:type="paragraph" w:styleId="a7">
    <w:name w:val="List Paragraph"/>
    <w:basedOn w:val="a"/>
    <w:uiPriority w:val="34"/>
    <w:qFormat/>
    <w:rsid w:val="00AD0500"/>
    <w:pPr>
      <w:ind w:leftChars="400" w:left="840"/>
    </w:pPr>
  </w:style>
  <w:style w:type="paragraph" w:styleId="a8">
    <w:name w:val="header"/>
    <w:basedOn w:val="a"/>
    <w:link w:val="a9"/>
    <w:uiPriority w:val="99"/>
    <w:rsid w:val="00490D04"/>
    <w:pPr>
      <w:tabs>
        <w:tab w:val="center" w:pos="4252"/>
        <w:tab w:val="right" w:pos="8504"/>
      </w:tabs>
      <w:snapToGrid w:val="0"/>
    </w:pPr>
  </w:style>
  <w:style w:type="character" w:customStyle="1" w:styleId="a9">
    <w:name w:val="ヘッダー (文字)"/>
    <w:basedOn w:val="a0"/>
    <w:link w:val="a8"/>
    <w:uiPriority w:val="99"/>
    <w:locked/>
    <w:rsid w:val="00490D04"/>
    <w:rPr>
      <w:rFonts w:cs="Times New Roman"/>
    </w:rPr>
  </w:style>
  <w:style w:type="paragraph" w:styleId="aa">
    <w:name w:val="footer"/>
    <w:basedOn w:val="a"/>
    <w:link w:val="ab"/>
    <w:uiPriority w:val="99"/>
    <w:rsid w:val="00490D04"/>
    <w:pPr>
      <w:tabs>
        <w:tab w:val="center" w:pos="4252"/>
        <w:tab w:val="right" w:pos="8504"/>
      </w:tabs>
      <w:snapToGrid w:val="0"/>
    </w:pPr>
  </w:style>
  <w:style w:type="character" w:customStyle="1" w:styleId="ab">
    <w:name w:val="フッター (文字)"/>
    <w:basedOn w:val="a0"/>
    <w:link w:val="aa"/>
    <w:uiPriority w:val="99"/>
    <w:locked/>
    <w:rsid w:val="00490D04"/>
    <w:rPr>
      <w:rFonts w:cs="Times New Roman"/>
    </w:rPr>
  </w:style>
  <w:style w:type="paragraph" w:customStyle="1" w:styleId="num">
    <w:name w:val="num"/>
    <w:basedOn w:val="a"/>
    <w:uiPriority w:val="99"/>
    <w:rsid w:val="009122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uiPriority w:val="99"/>
    <w:rsid w:val="0091225C"/>
    <w:rPr>
      <w:rFonts w:cs="Times New Roman"/>
    </w:rPr>
  </w:style>
  <w:style w:type="character" w:customStyle="1" w:styleId="p">
    <w:name w:val="p"/>
    <w:basedOn w:val="a0"/>
    <w:rsid w:val="0091225C"/>
    <w:rPr>
      <w:rFonts w:cs="Times New Roman"/>
    </w:rPr>
  </w:style>
  <w:style w:type="table" w:styleId="ac">
    <w:name w:val="Table Grid"/>
    <w:basedOn w:val="a1"/>
    <w:uiPriority w:val="59"/>
    <w:locked/>
    <w:rsid w:val="009600D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47405"/>
  </w:style>
  <w:style w:type="character" w:customStyle="1" w:styleId="ae">
    <w:name w:val="日付 (文字)"/>
    <w:basedOn w:val="a0"/>
    <w:link w:val="ad"/>
    <w:uiPriority w:val="99"/>
    <w:semiHidden/>
    <w:rsid w:val="00747405"/>
  </w:style>
  <w:style w:type="paragraph" w:styleId="af">
    <w:name w:val="Balloon Text"/>
    <w:basedOn w:val="a"/>
    <w:link w:val="af0"/>
    <w:uiPriority w:val="99"/>
    <w:semiHidden/>
    <w:unhideWhenUsed/>
    <w:rsid w:val="008236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602"/>
    <w:rPr>
      <w:rFonts w:asciiTheme="majorHAnsi" w:eastAsiaTheme="majorEastAsia" w:hAnsiTheme="majorHAnsi" w:cstheme="majorBidi"/>
      <w:sz w:val="18"/>
      <w:szCs w:val="18"/>
    </w:rPr>
  </w:style>
  <w:style w:type="character" w:customStyle="1" w:styleId="70">
    <w:name w:val="見出し 7 (文字)"/>
    <w:basedOn w:val="a0"/>
    <w:link w:val="7"/>
    <w:rsid w:val="004A6193"/>
  </w:style>
  <w:style w:type="character" w:customStyle="1" w:styleId="80">
    <w:name w:val="見出し 8 (文字)"/>
    <w:basedOn w:val="a0"/>
    <w:link w:val="8"/>
    <w:rsid w:val="004A6193"/>
  </w:style>
  <w:style w:type="character" w:customStyle="1" w:styleId="90">
    <w:name w:val="見出し 9 (文字)"/>
    <w:basedOn w:val="a0"/>
    <w:link w:val="9"/>
    <w:rsid w:val="004A6193"/>
  </w:style>
  <w:style w:type="paragraph" w:customStyle="1" w:styleId="af1">
    <w:name w:val="一太郎８/９"/>
    <w:rsid w:val="00E06E6F"/>
    <w:pPr>
      <w:widowControl w:val="0"/>
      <w:wordWrap w:val="0"/>
      <w:autoSpaceDE w:val="0"/>
      <w:autoSpaceDN w:val="0"/>
      <w:adjustRightInd w:val="0"/>
      <w:spacing w:line="285" w:lineRule="atLeast"/>
      <w:jc w:val="both"/>
    </w:pPr>
    <w:rPr>
      <w:rFonts w:ascii="ＭＳ 明朝"/>
      <w:spacing w:val="-2"/>
      <w:kern w:val="0"/>
      <w:szCs w:val="21"/>
    </w:rPr>
  </w:style>
  <w:style w:type="paragraph" w:styleId="af2">
    <w:name w:val="Plain Text"/>
    <w:basedOn w:val="a"/>
    <w:link w:val="af3"/>
    <w:semiHidden/>
    <w:rsid w:val="004B2D12"/>
    <w:rPr>
      <w:rFonts w:ascii="ＭＳ 明朝" w:hAnsi="Courier New"/>
      <w:b/>
      <w:kern w:val="0"/>
      <w:szCs w:val="20"/>
    </w:rPr>
  </w:style>
  <w:style w:type="character" w:customStyle="1" w:styleId="af3">
    <w:name w:val="書式なし (文字)"/>
    <w:basedOn w:val="a0"/>
    <w:link w:val="af2"/>
    <w:semiHidden/>
    <w:rsid w:val="004B2D12"/>
    <w:rPr>
      <w:rFonts w:ascii="ＭＳ 明朝" w:hAnsi="Courier New"/>
      <w:b/>
      <w:kern w:val="0"/>
      <w:szCs w:val="20"/>
    </w:rPr>
  </w:style>
  <w:style w:type="character" w:styleId="af4">
    <w:name w:val="page number"/>
    <w:basedOn w:val="a0"/>
    <w:semiHidden/>
    <w:rsid w:val="004B2D12"/>
  </w:style>
  <w:style w:type="character" w:styleId="af5">
    <w:name w:val="annotation reference"/>
    <w:uiPriority w:val="99"/>
    <w:semiHidden/>
    <w:unhideWhenUsed/>
    <w:rsid w:val="004B2D12"/>
    <w:rPr>
      <w:sz w:val="18"/>
      <w:szCs w:val="18"/>
    </w:rPr>
  </w:style>
  <w:style w:type="paragraph" w:styleId="af6">
    <w:name w:val="annotation text"/>
    <w:basedOn w:val="a"/>
    <w:link w:val="af7"/>
    <w:uiPriority w:val="99"/>
    <w:semiHidden/>
    <w:unhideWhenUsed/>
    <w:rsid w:val="004B2D12"/>
    <w:pPr>
      <w:jc w:val="left"/>
    </w:pPr>
    <w:rPr>
      <w:rFonts w:eastAsia="ＭＳ ゴシック"/>
      <w:b/>
      <w:kern w:val="0"/>
      <w:szCs w:val="20"/>
    </w:rPr>
  </w:style>
  <w:style w:type="character" w:customStyle="1" w:styleId="af7">
    <w:name w:val="コメント文字列 (文字)"/>
    <w:basedOn w:val="a0"/>
    <w:link w:val="af6"/>
    <w:uiPriority w:val="99"/>
    <w:semiHidden/>
    <w:rsid w:val="004B2D12"/>
    <w:rPr>
      <w:rFonts w:eastAsia="ＭＳ ゴシック"/>
      <w:b/>
      <w:kern w:val="0"/>
      <w:szCs w:val="20"/>
    </w:rPr>
  </w:style>
  <w:style w:type="paragraph" w:styleId="af8">
    <w:name w:val="annotation subject"/>
    <w:basedOn w:val="af6"/>
    <w:next w:val="af6"/>
    <w:link w:val="af9"/>
    <w:uiPriority w:val="99"/>
    <w:semiHidden/>
    <w:unhideWhenUsed/>
    <w:rsid w:val="004B2D12"/>
    <w:rPr>
      <w:bCs/>
    </w:rPr>
  </w:style>
  <w:style w:type="character" w:customStyle="1" w:styleId="af9">
    <w:name w:val="コメント内容 (文字)"/>
    <w:basedOn w:val="af7"/>
    <w:link w:val="af8"/>
    <w:uiPriority w:val="99"/>
    <w:semiHidden/>
    <w:rsid w:val="004B2D12"/>
    <w:rPr>
      <w:rFonts w:eastAsia="ＭＳ ゴシック"/>
      <w:b/>
      <w:bCs/>
      <w:kern w:val="0"/>
      <w:szCs w:val="20"/>
    </w:rPr>
  </w:style>
  <w:style w:type="paragraph" w:styleId="afa">
    <w:name w:val="footnote text"/>
    <w:basedOn w:val="a"/>
    <w:link w:val="afb"/>
    <w:uiPriority w:val="99"/>
    <w:semiHidden/>
    <w:unhideWhenUsed/>
    <w:rsid w:val="004B2D12"/>
    <w:pPr>
      <w:snapToGrid w:val="0"/>
      <w:jc w:val="left"/>
    </w:pPr>
    <w:rPr>
      <w:rFonts w:eastAsia="ＭＳ ゴシック"/>
      <w:b/>
      <w:kern w:val="0"/>
      <w:szCs w:val="20"/>
    </w:rPr>
  </w:style>
  <w:style w:type="character" w:customStyle="1" w:styleId="afb">
    <w:name w:val="脚注文字列 (文字)"/>
    <w:basedOn w:val="a0"/>
    <w:link w:val="afa"/>
    <w:uiPriority w:val="99"/>
    <w:semiHidden/>
    <w:rsid w:val="004B2D12"/>
    <w:rPr>
      <w:rFonts w:eastAsia="ＭＳ ゴシック"/>
      <w:b/>
      <w:kern w:val="0"/>
      <w:szCs w:val="20"/>
    </w:rPr>
  </w:style>
  <w:style w:type="character" w:styleId="afc">
    <w:name w:val="footnote reference"/>
    <w:uiPriority w:val="99"/>
    <w:semiHidden/>
    <w:unhideWhenUsed/>
    <w:rsid w:val="004B2D12"/>
    <w:rPr>
      <w:vertAlign w:val="superscript"/>
    </w:rPr>
  </w:style>
  <w:style w:type="paragraph" w:styleId="afd">
    <w:name w:val="Revision"/>
    <w:hidden/>
    <w:uiPriority w:val="99"/>
    <w:semiHidden/>
    <w:rsid w:val="004B2D12"/>
    <w:rPr>
      <w:rFonts w:eastAsia="ＭＳ ゴシック"/>
      <w:b/>
      <w:kern w:val="0"/>
      <w:szCs w:val="20"/>
    </w:rPr>
  </w:style>
  <w:style w:type="paragraph" w:styleId="afe">
    <w:name w:val="TOC Heading"/>
    <w:basedOn w:val="1"/>
    <w:next w:val="a"/>
    <w:uiPriority w:val="39"/>
    <w:unhideWhenUsed/>
    <w:qFormat/>
    <w:rsid w:val="00735CE1"/>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locked/>
    <w:rsid w:val="00735CE1"/>
  </w:style>
  <w:style w:type="paragraph" w:styleId="21">
    <w:name w:val="toc 2"/>
    <w:basedOn w:val="a"/>
    <w:next w:val="a"/>
    <w:autoRedefine/>
    <w:uiPriority w:val="39"/>
    <w:locked/>
    <w:rsid w:val="00735CE1"/>
    <w:pPr>
      <w:ind w:leftChars="100" w:left="210"/>
    </w:pPr>
  </w:style>
  <w:style w:type="character" w:styleId="aff">
    <w:name w:val="Hyperlink"/>
    <w:basedOn w:val="a0"/>
    <w:uiPriority w:val="99"/>
    <w:unhideWhenUsed/>
    <w:rsid w:val="00735CE1"/>
    <w:rPr>
      <w:color w:val="0000FF" w:themeColor="hyperlink"/>
      <w:u w:val="single"/>
    </w:rPr>
  </w:style>
  <w:style w:type="paragraph" w:styleId="41">
    <w:name w:val="toc 4"/>
    <w:basedOn w:val="a"/>
    <w:next w:val="a"/>
    <w:autoRedefine/>
    <w:uiPriority w:val="39"/>
    <w:locked/>
    <w:rsid w:val="00735CE1"/>
    <w:pPr>
      <w:ind w:leftChars="300" w:left="630"/>
    </w:pPr>
  </w:style>
  <w:style w:type="paragraph" w:styleId="51">
    <w:name w:val="toc 5"/>
    <w:basedOn w:val="a"/>
    <w:next w:val="a"/>
    <w:autoRedefine/>
    <w:uiPriority w:val="39"/>
    <w:locked/>
    <w:rsid w:val="00735CE1"/>
    <w:pPr>
      <w:ind w:leftChars="400" w:left="840"/>
    </w:pPr>
  </w:style>
  <w:style w:type="paragraph" w:styleId="61">
    <w:name w:val="toc 6"/>
    <w:basedOn w:val="a"/>
    <w:next w:val="a"/>
    <w:autoRedefine/>
    <w:uiPriority w:val="39"/>
    <w:locked/>
    <w:rsid w:val="00735CE1"/>
    <w:pPr>
      <w:ind w:leftChars="500" w:left="1050"/>
    </w:pPr>
  </w:style>
  <w:style w:type="table" w:styleId="22">
    <w:name w:val="Plain Table 2"/>
    <w:basedOn w:val="a1"/>
    <w:uiPriority w:val="42"/>
    <w:rsid w:val="009C4B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unhideWhenUsed/>
    <w:rsid w:val="00566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本文|1_"/>
    <w:basedOn w:val="a0"/>
    <w:link w:val="13"/>
    <w:rsid w:val="00655F60"/>
    <w:rPr>
      <w:rFonts w:ascii="ＭＳ 明朝" w:hAnsi="ＭＳ 明朝" w:cs="ＭＳ 明朝"/>
      <w:shd w:val="clear" w:color="auto" w:fill="FFFFFF"/>
      <w:lang w:val="ja-JP" w:bidi="ja-JP"/>
    </w:rPr>
  </w:style>
  <w:style w:type="character" w:customStyle="1" w:styleId="14">
    <w:name w:val="画像のキャプション|1_"/>
    <w:basedOn w:val="a0"/>
    <w:link w:val="15"/>
    <w:rsid w:val="00655F60"/>
    <w:rPr>
      <w:rFonts w:ascii="ＭＳ 明朝" w:hAnsi="ＭＳ 明朝" w:cs="ＭＳ 明朝"/>
      <w:sz w:val="22"/>
      <w:shd w:val="clear" w:color="auto" w:fill="FFFFFF"/>
      <w:lang w:val="ja-JP" w:bidi="ja-JP"/>
    </w:rPr>
  </w:style>
  <w:style w:type="paragraph" w:customStyle="1" w:styleId="13">
    <w:name w:val="本文|1"/>
    <w:basedOn w:val="a"/>
    <w:link w:val="12"/>
    <w:rsid w:val="00655F60"/>
    <w:pPr>
      <w:shd w:val="clear" w:color="auto" w:fill="FFFFFF"/>
      <w:spacing w:after="220"/>
      <w:jc w:val="left"/>
    </w:pPr>
    <w:rPr>
      <w:rFonts w:ascii="ＭＳ 明朝" w:hAnsi="ＭＳ 明朝" w:cs="ＭＳ 明朝"/>
      <w:lang w:val="ja-JP" w:bidi="ja-JP"/>
    </w:rPr>
  </w:style>
  <w:style w:type="paragraph" w:customStyle="1" w:styleId="15">
    <w:name w:val="画像のキャプション|1"/>
    <w:basedOn w:val="a"/>
    <w:link w:val="14"/>
    <w:rsid w:val="00655F60"/>
    <w:pPr>
      <w:shd w:val="clear" w:color="auto" w:fill="FFFFFF"/>
      <w:jc w:val="left"/>
    </w:pPr>
    <w:rPr>
      <w:rFonts w:ascii="ＭＳ 明朝" w:hAnsi="ＭＳ 明朝" w:cs="ＭＳ 明朝"/>
      <w:sz w:val="22"/>
      <w:lang w:val="ja-JP" w:bidi="ja-JP"/>
    </w:rPr>
  </w:style>
  <w:style w:type="paragraph" w:customStyle="1" w:styleId="aff0">
    <w:name w:val="一太郎"/>
    <w:rsid w:val="00955A8D"/>
    <w:pPr>
      <w:widowControl w:val="0"/>
      <w:wordWrap w:val="0"/>
      <w:autoSpaceDE w:val="0"/>
      <w:autoSpaceDN w:val="0"/>
      <w:adjustRightInd w:val="0"/>
      <w:spacing w:line="422" w:lineRule="exact"/>
      <w:jc w:val="both"/>
    </w:pPr>
    <w:rPr>
      <w:rFonts w:eastAsia="ＭＳ ゴシック"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71985">
      <w:bodyDiv w:val="1"/>
      <w:marLeft w:val="0"/>
      <w:marRight w:val="0"/>
      <w:marTop w:val="0"/>
      <w:marBottom w:val="0"/>
      <w:divBdr>
        <w:top w:val="none" w:sz="0" w:space="0" w:color="auto"/>
        <w:left w:val="none" w:sz="0" w:space="0" w:color="auto"/>
        <w:bottom w:val="none" w:sz="0" w:space="0" w:color="auto"/>
        <w:right w:val="none" w:sz="0" w:space="0" w:color="auto"/>
      </w:divBdr>
    </w:div>
    <w:div w:id="1231235901">
      <w:bodyDiv w:val="1"/>
      <w:marLeft w:val="0"/>
      <w:marRight w:val="0"/>
      <w:marTop w:val="0"/>
      <w:marBottom w:val="0"/>
      <w:divBdr>
        <w:top w:val="none" w:sz="0" w:space="0" w:color="auto"/>
        <w:left w:val="none" w:sz="0" w:space="0" w:color="auto"/>
        <w:bottom w:val="none" w:sz="0" w:space="0" w:color="auto"/>
        <w:right w:val="none" w:sz="0" w:space="0" w:color="auto"/>
      </w:divBdr>
    </w:div>
    <w:div w:id="1353843761">
      <w:marLeft w:val="0"/>
      <w:marRight w:val="0"/>
      <w:marTop w:val="0"/>
      <w:marBottom w:val="0"/>
      <w:divBdr>
        <w:top w:val="none" w:sz="0" w:space="0" w:color="auto"/>
        <w:left w:val="none" w:sz="0" w:space="0" w:color="auto"/>
        <w:bottom w:val="none" w:sz="0" w:space="0" w:color="auto"/>
        <w:right w:val="none" w:sz="0" w:space="0" w:color="auto"/>
      </w:divBdr>
      <w:divsChild>
        <w:div w:id="1353843767">
          <w:marLeft w:val="0"/>
          <w:marRight w:val="0"/>
          <w:marTop w:val="0"/>
          <w:marBottom w:val="0"/>
          <w:divBdr>
            <w:top w:val="none" w:sz="0" w:space="0" w:color="auto"/>
            <w:left w:val="none" w:sz="0" w:space="0" w:color="auto"/>
            <w:bottom w:val="none" w:sz="0" w:space="0" w:color="auto"/>
            <w:right w:val="none" w:sz="0" w:space="0" w:color="auto"/>
          </w:divBdr>
          <w:divsChild>
            <w:div w:id="1353843766">
              <w:marLeft w:val="0"/>
              <w:marRight w:val="0"/>
              <w:marTop w:val="0"/>
              <w:marBottom w:val="0"/>
              <w:divBdr>
                <w:top w:val="none" w:sz="0" w:space="0" w:color="auto"/>
                <w:left w:val="none" w:sz="0" w:space="0" w:color="auto"/>
                <w:bottom w:val="none" w:sz="0" w:space="0" w:color="auto"/>
                <w:right w:val="none" w:sz="0" w:space="0" w:color="auto"/>
              </w:divBdr>
              <w:divsChild>
                <w:div w:id="1353843760">
                  <w:marLeft w:val="0"/>
                  <w:marRight w:val="0"/>
                  <w:marTop w:val="0"/>
                  <w:marBottom w:val="0"/>
                  <w:divBdr>
                    <w:top w:val="none" w:sz="0" w:space="0" w:color="auto"/>
                    <w:left w:val="none" w:sz="0" w:space="0" w:color="auto"/>
                    <w:bottom w:val="none" w:sz="0" w:space="0" w:color="auto"/>
                    <w:right w:val="none" w:sz="0" w:space="0" w:color="auto"/>
                  </w:divBdr>
                  <w:divsChild>
                    <w:div w:id="1353843762">
                      <w:marLeft w:val="0"/>
                      <w:marRight w:val="0"/>
                      <w:marTop w:val="0"/>
                      <w:marBottom w:val="0"/>
                      <w:divBdr>
                        <w:top w:val="none" w:sz="0" w:space="0" w:color="auto"/>
                        <w:left w:val="none" w:sz="0" w:space="0" w:color="auto"/>
                        <w:bottom w:val="none" w:sz="0" w:space="0" w:color="auto"/>
                        <w:right w:val="none" w:sz="0" w:space="0" w:color="auto"/>
                      </w:divBdr>
                      <w:divsChild>
                        <w:div w:id="1353843768">
                          <w:marLeft w:val="0"/>
                          <w:marRight w:val="0"/>
                          <w:marTop w:val="0"/>
                          <w:marBottom w:val="0"/>
                          <w:divBdr>
                            <w:top w:val="none" w:sz="0" w:space="0" w:color="auto"/>
                            <w:left w:val="none" w:sz="0" w:space="0" w:color="auto"/>
                            <w:bottom w:val="none" w:sz="0" w:space="0" w:color="auto"/>
                            <w:right w:val="none" w:sz="0" w:space="0" w:color="auto"/>
                          </w:divBdr>
                          <w:divsChild>
                            <w:div w:id="1353843765">
                              <w:marLeft w:val="0"/>
                              <w:marRight w:val="0"/>
                              <w:marTop w:val="0"/>
                              <w:marBottom w:val="0"/>
                              <w:divBdr>
                                <w:top w:val="none" w:sz="0" w:space="0" w:color="auto"/>
                                <w:left w:val="none" w:sz="0" w:space="0" w:color="auto"/>
                                <w:bottom w:val="none" w:sz="0" w:space="0" w:color="auto"/>
                                <w:right w:val="none" w:sz="0" w:space="0" w:color="auto"/>
                              </w:divBdr>
                              <w:divsChild>
                                <w:div w:id="1353843764">
                                  <w:marLeft w:val="0"/>
                                  <w:marRight w:val="0"/>
                                  <w:marTop w:val="0"/>
                                  <w:marBottom w:val="0"/>
                                  <w:divBdr>
                                    <w:top w:val="none" w:sz="0" w:space="0" w:color="auto"/>
                                    <w:left w:val="none" w:sz="0" w:space="0" w:color="auto"/>
                                    <w:bottom w:val="none" w:sz="0" w:space="0" w:color="auto"/>
                                    <w:right w:val="none" w:sz="0" w:space="0" w:color="auto"/>
                                  </w:divBdr>
                                  <w:divsChild>
                                    <w:div w:id="1353843770">
                                      <w:marLeft w:val="0"/>
                                      <w:marRight w:val="0"/>
                                      <w:marTop w:val="0"/>
                                      <w:marBottom w:val="0"/>
                                      <w:divBdr>
                                        <w:top w:val="none" w:sz="0" w:space="0" w:color="auto"/>
                                        <w:left w:val="none" w:sz="0" w:space="0" w:color="auto"/>
                                        <w:bottom w:val="none" w:sz="0" w:space="0" w:color="auto"/>
                                        <w:right w:val="none" w:sz="0" w:space="0" w:color="auto"/>
                                      </w:divBdr>
                                      <w:divsChild>
                                        <w:div w:id="1353843763">
                                          <w:marLeft w:val="0"/>
                                          <w:marRight w:val="0"/>
                                          <w:marTop w:val="0"/>
                                          <w:marBottom w:val="0"/>
                                          <w:divBdr>
                                            <w:top w:val="none" w:sz="0" w:space="0" w:color="auto"/>
                                            <w:left w:val="none" w:sz="0" w:space="0" w:color="auto"/>
                                            <w:bottom w:val="none" w:sz="0" w:space="0" w:color="auto"/>
                                            <w:right w:val="none" w:sz="0" w:space="0" w:color="auto"/>
                                          </w:divBdr>
                                          <w:divsChild>
                                            <w:div w:id="1353843759">
                                              <w:marLeft w:val="0"/>
                                              <w:marRight w:val="0"/>
                                              <w:marTop w:val="0"/>
                                              <w:marBottom w:val="0"/>
                                              <w:divBdr>
                                                <w:top w:val="none" w:sz="0" w:space="0" w:color="auto"/>
                                                <w:left w:val="none" w:sz="0" w:space="0" w:color="auto"/>
                                                <w:bottom w:val="none" w:sz="0" w:space="0" w:color="auto"/>
                                                <w:right w:val="none" w:sz="0" w:space="0" w:color="auto"/>
                                              </w:divBdr>
                                              <w:divsChild>
                                                <w:div w:id="13538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843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B474F-96C2-42DD-97BE-7CEE3CE1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1787</Words>
  <Characters>215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第２章　会計、契約の内部統制と社会福祉法人の会計原則</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会計、契約の内部統制と社会福祉法人の会計原則</dc:title>
  <dc:subject/>
  <dc:creator>kndp</dc:creator>
  <cp:keywords/>
  <dc:description/>
  <cp:lastModifiedBy>kndp</cp:lastModifiedBy>
  <cp:revision>3</cp:revision>
  <cp:lastPrinted>2022-02-22T09:56:00Z</cp:lastPrinted>
  <dcterms:created xsi:type="dcterms:W3CDTF">2022-04-06T01:58:00Z</dcterms:created>
  <dcterms:modified xsi:type="dcterms:W3CDTF">2022-04-06T02:03:00Z</dcterms:modified>
</cp:coreProperties>
</file>