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2668733"/>
    <w:bookmarkStart w:id="1" w:name="_Toc492721441"/>
    <w:p w:rsidR="0020153B" w:rsidRDefault="0020153B" w:rsidP="0020153B">
      <w:pPr>
        <w:pStyle w:val="4"/>
        <w:spacing w:line="320" w:lineRule="exact"/>
        <w:ind w:leftChars="0" w:left="0"/>
        <w:rPr>
          <w:rFonts w:asciiTheme="majorEastAsia" w:eastAsiaTheme="majorEastAsia" w:hAnsiTheme="majorEastAsia" w:cs="Generic0-Regular"/>
          <w:b w:val="0"/>
          <w:color w:val="000000" w:themeColor="text1"/>
          <w:kern w:val="0"/>
          <w:sz w:val="26"/>
          <w:szCs w:val="2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-177800</wp:posOffset>
                </wp:positionH>
                <wp:positionV relativeFrom="paragraph">
                  <wp:posOffset>-120650</wp:posOffset>
                </wp:positionV>
                <wp:extent cx="4722495" cy="440055"/>
                <wp:effectExtent l="0" t="0" r="20955" b="1714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95" cy="440055"/>
                        </a:xfrm>
                        <a:prstGeom prst="rect">
                          <a:avLst/>
                        </a:prstGeom>
                        <a:noFill/>
                        <a:ln w="25400" cap="flat" cmpd="sng" algn="ctr">
                          <a:solidFill>
                            <a:sysClr val="windowText" lastClr="000000"/>
                          </a:solidFill>
                          <a:prstDash val="solid"/>
                        </a:ln>
                        <a:effectLst/>
                      </wps:spPr>
                      <wps:txbx>
                        <w:txbxContent>
                          <w:p w:rsidR="0020153B" w:rsidRDefault="0020153B" w:rsidP="0020153B">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26" style="position:absolute;left:0;text-align:left;margin-left:-14pt;margin-top:-9.5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" filled="f" strokecolor="windowText" strokeweight="2pt">
                <v:path arrowok="t"/>
                <v:textbox>
                  <w:txbxContent>
                    <w:p w:rsidR="0020153B" w:rsidRDefault="0020153B" w:rsidP="0020153B">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資料９　欠格事由に該当しないことの誓約書例（評議員）</w:t>
      </w:r>
    </w:p>
    <w:p w:rsidR="0020153B" w:rsidRDefault="0020153B" w:rsidP="0020153B">
      <w:pPr>
        <w:jc w:val="left"/>
        <w:rPr>
          <w:rFonts w:asciiTheme="minorEastAsia" w:hAnsiTheme="minorEastAsia"/>
          <w:color w:val="000000" w:themeColor="text1"/>
          <w:sz w:val="22"/>
        </w:rPr>
      </w:pPr>
    </w:p>
    <w:p w:rsidR="0020153B" w:rsidRDefault="0020153B" w:rsidP="0020153B">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誓約書（評議員）</w:t>
      </w:r>
    </w:p>
    <w:p w:rsidR="0020153B" w:rsidRDefault="0020153B" w:rsidP="0020153B">
      <w:pPr>
        <w:rPr>
          <w:rFonts w:asciiTheme="minorEastAsia" w:hAnsiTheme="minorEastAsia"/>
          <w:color w:val="000000" w:themeColor="text1"/>
          <w:sz w:val="22"/>
        </w:rPr>
      </w:pPr>
    </w:p>
    <w:p w:rsidR="0020153B" w:rsidRDefault="0020153B" w:rsidP="0020153B">
      <w:pPr>
        <w:overflowPunct w:val="0"/>
        <w:adjustRightInd w:val="0"/>
        <w:ind w:firstLineChars="100" w:firstLine="226"/>
        <w:textAlignment w:val="baseline"/>
        <w:rPr>
          <w:rFonts w:asciiTheme="minorEastAsia" w:hAnsiTheme="minorEastAsia"/>
          <w:color w:val="000000" w:themeColor="text1"/>
          <w:kern w:val="0"/>
          <w:sz w:val="22"/>
        </w:rPr>
      </w:pPr>
      <w:r>
        <w:rPr>
          <w:rFonts w:asciiTheme="minorEastAsia" w:hAnsiTheme="minorEastAsia" w:hint="eastAsia"/>
          <w:color w:val="000000" w:themeColor="text1"/>
          <w:kern w:val="0"/>
          <w:sz w:val="22"/>
        </w:rPr>
        <w:t>私は、社会福祉法人○○会の評議員に就任するにあたり、次の各号に該当しないことを誓約します。</w:t>
      </w:r>
    </w:p>
    <w:p w:rsidR="0020153B" w:rsidRDefault="0020153B" w:rsidP="0020153B">
      <w:pPr>
        <w:overflowPunct w:val="0"/>
        <w:adjustRightInd w:val="0"/>
        <w:ind w:firstLineChars="100" w:firstLine="226"/>
        <w:textAlignment w:val="baseline"/>
        <w:rPr>
          <w:rFonts w:asciiTheme="minorEastAsia" w:hAnsiTheme="minorEastAsia"/>
          <w:color w:val="000000" w:themeColor="text1"/>
          <w:kern w:val="0"/>
          <w:sz w:val="22"/>
        </w:rPr>
      </w:pPr>
      <w:r>
        <w:rPr>
          <w:rFonts w:asciiTheme="minorEastAsia" w:hAnsiTheme="minorEastAsia" w:hint="eastAsia"/>
          <w:color w:val="000000" w:themeColor="text1"/>
          <w:kern w:val="0"/>
          <w:sz w:val="22"/>
        </w:rPr>
        <w:t>また、今後これらの事項に該当したときは遅滞なく報告します。</w:t>
      </w:r>
    </w:p>
    <w:p w:rsidR="0020153B" w:rsidRDefault="0020153B" w:rsidP="0020153B">
      <w:pPr>
        <w:overflowPunct w:val="0"/>
        <w:adjustRightInd w:val="0"/>
        <w:textAlignment w:val="baseline"/>
        <w:rPr>
          <w:rFonts w:asciiTheme="minorEastAsia" w:hAnsiTheme="minorEastAsia"/>
          <w:color w:val="000000" w:themeColor="text1"/>
          <w:kern w:val="0"/>
          <w:sz w:val="22"/>
        </w:rPr>
      </w:pPr>
    </w:p>
    <w:p w:rsidR="0020153B" w:rsidRDefault="0020153B" w:rsidP="0020153B">
      <w:pPr>
        <w:overflowPunct w:val="0"/>
        <w:adjustRightInd w:val="0"/>
        <w:ind w:firstLineChars="100" w:firstLine="226"/>
        <w:textAlignment w:val="baseline"/>
        <w:rPr>
          <w:rFonts w:asciiTheme="minorEastAsia" w:hAnsiTheme="minorEastAsia"/>
          <w:color w:val="000000" w:themeColor="text1"/>
          <w:kern w:val="0"/>
          <w:sz w:val="22"/>
        </w:rPr>
      </w:pPr>
      <w:r>
        <w:rPr>
          <w:rFonts w:asciiTheme="minorEastAsia" w:hAnsiTheme="minorEastAsia" w:hint="eastAsia"/>
          <w:color w:val="000000" w:themeColor="text1"/>
          <w:kern w:val="0"/>
          <w:sz w:val="22"/>
        </w:rPr>
        <w:t>１　社会福祉法第40条第１項各号</w:t>
      </w:r>
    </w:p>
    <w:p w:rsidR="0020153B" w:rsidRDefault="0020153B" w:rsidP="0020153B">
      <w:pPr>
        <w:overflowPunct w:val="0"/>
        <w:adjustRightInd w:val="0"/>
        <w:ind w:firstLineChars="100" w:firstLine="226"/>
        <w:textAlignment w:val="baseline"/>
        <w:rPr>
          <w:rFonts w:asciiTheme="minorEastAsia" w:hAnsiTheme="minorEastAsia"/>
          <w:color w:val="000000" w:themeColor="text1"/>
          <w:kern w:val="0"/>
          <w:sz w:val="22"/>
        </w:rPr>
      </w:pPr>
      <w:r>
        <w:rPr>
          <w:rFonts w:asciiTheme="minorEastAsia" w:hAnsiTheme="minorEastAsia" w:hint="eastAsia"/>
          <w:color w:val="000000" w:themeColor="text1"/>
          <w:kern w:val="0"/>
          <w:sz w:val="22"/>
        </w:rPr>
        <w:t>２　各評議員または各役員と親族等特殊関係にある者が含まれること</w:t>
      </w:r>
    </w:p>
    <w:p w:rsidR="0020153B" w:rsidRDefault="0020153B" w:rsidP="0020153B">
      <w:pPr>
        <w:overflowPunct w:val="0"/>
        <w:adjustRightInd w:val="0"/>
        <w:ind w:firstLineChars="100" w:firstLine="226"/>
        <w:textAlignment w:val="baseline"/>
        <w:rPr>
          <w:rFonts w:asciiTheme="minorEastAsia" w:hAnsiTheme="minorEastAsia"/>
          <w:color w:val="000000" w:themeColor="text1"/>
          <w:kern w:val="0"/>
          <w:sz w:val="22"/>
        </w:rPr>
      </w:pPr>
      <w:r>
        <w:rPr>
          <w:rFonts w:asciiTheme="minorEastAsia" w:hAnsiTheme="minorEastAsia" w:hint="eastAsia"/>
          <w:color w:val="000000" w:themeColor="text1"/>
          <w:kern w:val="0"/>
          <w:sz w:val="22"/>
        </w:rPr>
        <w:t>３　暴力団員等の反社会勢力者</w:t>
      </w:r>
    </w:p>
    <w:p w:rsidR="0020153B" w:rsidRDefault="0020153B" w:rsidP="0020153B">
      <w:pPr>
        <w:overflowPunct w:val="0"/>
        <w:adjustRightInd w:val="0"/>
        <w:textAlignment w:val="baseline"/>
        <w:rPr>
          <w:rFonts w:asciiTheme="minorEastAsia" w:hAnsiTheme="minorEastAsia"/>
          <w:color w:val="000000" w:themeColor="text1"/>
          <w:kern w:val="0"/>
          <w:sz w:val="22"/>
        </w:rPr>
      </w:pPr>
    </w:p>
    <w:p w:rsidR="0020153B" w:rsidRDefault="0020153B" w:rsidP="0020153B">
      <w:pPr>
        <w:overflowPunct w:val="0"/>
        <w:adjustRightInd w:val="0"/>
        <w:textAlignment w:val="baseline"/>
        <w:rPr>
          <w:rFonts w:asciiTheme="minorEastAsia" w:hAnsiTheme="minorEastAsia"/>
          <w:color w:val="000000" w:themeColor="text1"/>
          <w:kern w:val="0"/>
          <w:sz w:val="22"/>
        </w:rPr>
      </w:pPr>
    </w:p>
    <w:p w:rsidR="0020153B" w:rsidRDefault="0020153B" w:rsidP="0020153B">
      <w:pPr>
        <w:jc w:val="left"/>
        <w:rPr>
          <w:rFonts w:asciiTheme="minorEastAsia" w:hAnsiTheme="minorEastAsia"/>
          <w:color w:val="000000" w:themeColor="text1"/>
          <w:sz w:val="22"/>
        </w:rPr>
      </w:pPr>
      <w:r>
        <w:rPr>
          <w:rFonts w:asciiTheme="minorEastAsia" w:hAnsiTheme="minorEastAsia" w:hint="eastAsia"/>
          <w:color w:val="000000" w:themeColor="text1"/>
          <w:sz w:val="22"/>
        </w:rPr>
        <w:t>社会福祉法人○○会</w:t>
      </w:r>
    </w:p>
    <w:p w:rsidR="0020153B" w:rsidRDefault="0020153B" w:rsidP="0020153B">
      <w:pPr>
        <w:jc w:val="left"/>
        <w:rPr>
          <w:rFonts w:asciiTheme="minorEastAsia" w:hAnsiTheme="minorEastAsia"/>
          <w:color w:val="000000" w:themeColor="text1"/>
          <w:sz w:val="22"/>
        </w:rPr>
      </w:pPr>
      <w:r>
        <w:rPr>
          <w:rFonts w:asciiTheme="minorEastAsia" w:hAnsiTheme="minorEastAsia" w:hint="eastAsia"/>
          <w:color w:val="000000" w:themeColor="text1"/>
          <w:sz w:val="22"/>
        </w:rPr>
        <w:t>理事長　　　○○○○　様</w:t>
      </w:r>
    </w:p>
    <w:p w:rsidR="0020153B" w:rsidRDefault="0020153B" w:rsidP="0020153B">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令和○○年○月○日</w:t>
      </w:r>
    </w:p>
    <w:p w:rsidR="0020153B" w:rsidRDefault="0020153B" w:rsidP="0020153B">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住所　○○○○○○○○</w:t>
      </w:r>
    </w:p>
    <w:p w:rsidR="0020153B" w:rsidRDefault="0020153B" w:rsidP="0020153B">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氏名　○○○○　</w:t>
      </w:r>
      <w:r>
        <w:rPr>
          <w:rFonts w:asciiTheme="minorEastAsia" w:hAnsiTheme="minorEastAsia" w:cs="ＭＳ 明朝" w:hint="eastAsia"/>
          <w:color w:val="000000" w:themeColor="text1"/>
          <w:sz w:val="22"/>
        </w:rPr>
        <w:t>(印)</w:t>
      </w:r>
    </w:p>
    <w:p w:rsidR="0020153B" w:rsidRDefault="0020153B" w:rsidP="0020153B">
      <w:pPr>
        <w:overflowPunct w:val="0"/>
        <w:adjustRightInd w:val="0"/>
        <w:textAlignment w:val="baseline"/>
        <w:rPr>
          <w:rFonts w:asciiTheme="minorEastAsia" w:hAnsiTheme="minorEastAsia"/>
          <w:color w:val="000000" w:themeColor="text1"/>
          <w:kern w:val="0"/>
          <w:sz w:val="24"/>
        </w:rPr>
      </w:pPr>
    </w:p>
    <w:tbl>
      <w:tblPr>
        <w:tblW w:w="9077" w:type="dxa"/>
        <w:tblInd w:w="-5" w:type="dxa"/>
        <w:tblCellMar>
          <w:left w:w="99" w:type="dxa"/>
          <w:right w:w="99" w:type="dxa"/>
        </w:tblCellMar>
        <w:tblLook w:val="04A0" w:firstRow="1" w:lastRow="0" w:firstColumn="1" w:lastColumn="0" w:noHBand="0" w:noVBand="1"/>
      </w:tblPr>
      <w:tblGrid>
        <w:gridCol w:w="9077"/>
      </w:tblGrid>
      <w:tr w:rsidR="0020153B" w:rsidTr="0020153B">
        <w:trPr>
          <w:trHeight w:val="5905"/>
        </w:trPr>
        <w:tc>
          <w:tcPr>
            <w:tcW w:w="9077" w:type="dxa"/>
            <w:hideMark/>
          </w:tcPr>
          <w:p w:rsidR="0020153B" w:rsidRDefault="0020153B">
            <w:pPr>
              <w:pStyle w:val="aff0"/>
              <w:wordWrap/>
              <w:spacing w:line="300" w:lineRule="exact"/>
              <w:ind w:left="111"/>
              <w:rPr>
                <w:rFonts w:ascii="ＭＳ 明朝" w:eastAsia="ＭＳ 明朝" w:hAnsi="ＭＳ 明朝"/>
                <w:color w:val="000000" w:themeColor="text1"/>
                <w:kern w:val="2"/>
                <w:sz w:val="19"/>
                <w:szCs w:val="19"/>
              </w:rPr>
            </w:pPr>
            <w:r>
              <w:rPr>
                <w:rFonts w:ascii="ＭＳ 明朝" w:eastAsia="ＭＳ 明朝" w:hAnsi="ＭＳ 明朝" w:hint="eastAsia"/>
                <w:color w:val="000000" w:themeColor="text1"/>
                <w:kern w:val="2"/>
                <w:sz w:val="19"/>
                <w:szCs w:val="19"/>
              </w:rPr>
              <w:t>（参考）</w:t>
            </w:r>
          </w:p>
          <w:p w:rsidR="0020153B" w:rsidRDefault="0020153B">
            <w:pPr>
              <w:autoSpaceDE w:val="0"/>
              <w:autoSpaceDN w:val="0"/>
              <w:adjustRightInd w:val="0"/>
              <w:spacing w:line="300" w:lineRule="exact"/>
              <w:ind w:leftChars="24" w:left="52"/>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・社会福祉法第40条第１項</w:t>
            </w:r>
          </w:p>
          <w:p w:rsidR="0020153B" w:rsidRDefault="0020153B">
            <w:pPr>
              <w:autoSpaceDE w:val="0"/>
              <w:autoSpaceDN w:val="0"/>
              <w:adjustRightInd w:val="0"/>
              <w:spacing w:line="300" w:lineRule="exact"/>
              <w:ind w:leftChars="300" w:left="648"/>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次の各号のいずれかに該当する者は、評議員となることができない。</w:t>
            </w:r>
          </w:p>
          <w:p w:rsidR="0020153B" w:rsidRDefault="0020153B">
            <w:pPr>
              <w:autoSpaceDE w:val="0"/>
              <w:autoSpaceDN w:val="0"/>
              <w:adjustRightInd w:val="0"/>
              <w:spacing w:line="300" w:lineRule="exact"/>
              <w:ind w:leftChars="300" w:left="858" w:rightChars="100" w:right="216" w:hanging="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一　法人</w:t>
            </w:r>
          </w:p>
          <w:p w:rsidR="0020153B" w:rsidRDefault="0020153B">
            <w:pPr>
              <w:autoSpaceDE w:val="0"/>
              <w:autoSpaceDN w:val="0"/>
              <w:adjustRightInd w:val="0"/>
              <w:spacing w:line="300" w:lineRule="exact"/>
              <w:ind w:leftChars="300" w:left="858" w:rightChars="100" w:right="216" w:hanging="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二　心身の故障のため職務を適正に執行することができない者として厚生労働省令で定めるもの</w:t>
            </w:r>
          </w:p>
          <w:p w:rsidR="0020153B" w:rsidRDefault="0020153B">
            <w:pPr>
              <w:autoSpaceDE w:val="0"/>
              <w:autoSpaceDN w:val="0"/>
              <w:adjustRightInd w:val="0"/>
              <w:spacing w:line="300" w:lineRule="exact"/>
              <w:ind w:leftChars="300" w:left="858" w:rightChars="100" w:right="216" w:hanging="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三　生活保護法、児童福祉法、老人福祉法、身体障害者福祉法又はこの法律の規定に違反して刑に処せられ、その執行を終わり、又は執行を受けることがなくなるまでの者</w:t>
            </w:r>
          </w:p>
          <w:p w:rsidR="0020153B" w:rsidRDefault="0020153B">
            <w:pPr>
              <w:autoSpaceDE w:val="0"/>
              <w:autoSpaceDN w:val="0"/>
              <w:adjustRightInd w:val="0"/>
              <w:spacing w:line="300" w:lineRule="exact"/>
              <w:ind w:leftChars="300" w:left="858" w:rightChars="100" w:right="216" w:hanging="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四　前号に該当する者を除くほか、禁錮以上の刑に処せられ、その執行を終わり、又は執行を受けることがなくなるまでの者</w:t>
            </w:r>
          </w:p>
          <w:p w:rsidR="0020153B" w:rsidRDefault="0020153B">
            <w:pPr>
              <w:autoSpaceDE w:val="0"/>
              <w:autoSpaceDN w:val="0"/>
              <w:adjustRightInd w:val="0"/>
              <w:spacing w:line="300" w:lineRule="exact"/>
              <w:ind w:leftChars="300" w:left="858" w:rightChars="100" w:right="216" w:hanging="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五　法第56条第８項の規定による所轄庁の解散命令による解散を命ぜられた社会福祉法人の解散当時の役員</w:t>
            </w:r>
          </w:p>
          <w:p w:rsidR="0020153B" w:rsidRDefault="0020153B">
            <w:pPr>
              <w:autoSpaceDE w:val="0"/>
              <w:autoSpaceDN w:val="0"/>
              <w:adjustRightInd w:val="0"/>
              <w:spacing w:line="300" w:lineRule="exact"/>
              <w:ind w:leftChars="24" w:left="52"/>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・同条第４項</w:t>
            </w:r>
          </w:p>
          <w:p w:rsidR="0020153B" w:rsidRDefault="0020153B">
            <w:pPr>
              <w:autoSpaceDE w:val="0"/>
              <w:autoSpaceDN w:val="0"/>
              <w:adjustRightInd w:val="0"/>
              <w:spacing w:line="300" w:lineRule="exact"/>
              <w:ind w:leftChars="200" w:left="432" w:rightChars="100" w:right="216" w:firstLine="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評議員のうちには、各評議員について、その配偶者又は三親等以内の親族その他各評議員と厚生労働省令で定める特殊の関係がある者が含まれることになってはならない。</w:t>
            </w:r>
          </w:p>
          <w:p w:rsidR="0020153B" w:rsidRDefault="0020153B">
            <w:pPr>
              <w:autoSpaceDE w:val="0"/>
              <w:autoSpaceDN w:val="0"/>
              <w:adjustRightInd w:val="0"/>
              <w:spacing w:line="300" w:lineRule="exact"/>
              <w:ind w:leftChars="24" w:left="52"/>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・同条第５項</w:t>
            </w:r>
          </w:p>
          <w:p w:rsidR="0020153B" w:rsidRDefault="0020153B">
            <w:pPr>
              <w:autoSpaceDE w:val="0"/>
              <w:autoSpaceDN w:val="0"/>
              <w:adjustRightInd w:val="0"/>
              <w:spacing w:line="300" w:lineRule="exact"/>
              <w:ind w:leftChars="200" w:left="432" w:rightChars="100" w:right="216" w:firstLine="210"/>
              <w:rPr>
                <w:rFonts w:ascii="ＭＳ 明朝" w:hAnsi="ＭＳ 明朝" w:cs="ＭＳ ゴシック"/>
                <w:color w:val="000000" w:themeColor="text1"/>
                <w:kern w:val="0"/>
                <w:sz w:val="19"/>
                <w:szCs w:val="19"/>
              </w:rPr>
            </w:pPr>
            <w:r>
              <w:rPr>
                <w:rFonts w:ascii="ＭＳ 明朝" w:hAnsi="ＭＳ 明朝" w:cs="ＭＳ ゴシック" w:hint="eastAsia"/>
                <w:color w:val="000000" w:themeColor="text1"/>
                <w:kern w:val="0"/>
                <w:sz w:val="19"/>
                <w:szCs w:val="19"/>
              </w:rPr>
              <w:t>評議員のうちには、各役員について、その配偶者又は三親等以内の親族その他各役員と厚生労働省令で定める特殊の関係がある者が含まれることになってはならない。</w:t>
            </w:r>
          </w:p>
          <w:p w:rsidR="0020153B" w:rsidRDefault="0020153B">
            <w:pPr>
              <w:overflowPunct w:val="0"/>
              <w:adjustRightInd w:val="0"/>
              <w:spacing w:line="300" w:lineRule="exact"/>
              <w:ind w:leftChars="24" w:left="52"/>
              <w:textAlignment w:val="baseline"/>
              <w:rPr>
                <w:rFonts w:ascii="ＭＳ 明朝" w:hAnsi="ＭＳ 明朝"/>
                <w:color w:val="000000" w:themeColor="text1"/>
                <w:sz w:val="19"/>
                <w:szCs w:val="19"/>
              </w:rPr>
            </w:pPr>
            <w:r>
              <w:rPr>
                <w:rFonts w:ascii="ＭＳ 明朝" w:hAnsi="ＭＳ 明朝" w:hint="eastAsia"/>
                <w:color w:val="000000" w:themeColor="text1"/>
                <w:sz w:val="19"/>
                <w:szCs w:val="19"/>
              </w:rPr>
              <w:t>・</w:t>
            </w:r>
            <w:r>
              <w:rPr>
                <w:rFonts w:ascii="ＭＳ 明朝" w:hAnsi="ＭＳ 明朝" w:hint="eastAsia"/>
                <w:color w:val="000000" w:themeColor="text1"/>
                <w:w w:val="90"/>
                <w:sz w:val="19"/>
                <w:szCs w:val="19"/>
              </w:rPr>
              <w:t>「社会福祉法人の認可について」(厚生労働省局長連名通知)別紙「社会福祉法人審査基準」第３の１の（６）</w:t>
            </w:r>
          </w:p>
          <w:p w:rsidR="0020153B" w:rsidRDefault="0020153B">
            <w:pPr>
              <w:autoSpaceDE w:val="0"/>
              <w:autoSpaceDN w:val="0"/>
              <w:adjustRightInd w:val="0"/>
              <w:spacing w:line="300" w:lineRule="exact"/>
              <w:ind w:leftChars="200" w:left="432" w:rightChars="100" w:right="216" w:firstLine="210"/>
              <w:rPr>
                <w:rFonts w:ascii="ＭＳ 明朝" w:hAnsi="ＭＳ 明朝"/>
                <w:color w:val="000000" w:themeColor="text1"/>
                <w:sz w:val="19"/>
                <w:szCs w:val="19"/>
              </w:rPr>
            </w:pPr>
            <w:r>
              <w:rPr>
                <w:rFonts w:ascii="ＭＳ 明朝" w:hAnsi="ＭＳ 明朝" w:hint="eastAsia"/>
                <w:color w:val="000000" w:themeColor="text1"/>
                <w:sz w:val="19"/>
                <w:szCs w:val="19"/>
              </w:rPr>
              <w:t>暴力団員等の反社会的勢力の者は、評議員又は役員となることはできないこと。</w:t>
            </w:r>
          </w:p>
        </w:tc>
      </w:tr>
    </w:tbl>
    <w:p w:rsidR="00663164" w:rsidRPr="00343EC6" w:rsidRDefault="00663164" w:rsidP="0020153B">
      <w:pPr>
        <w:rPr>
          <w:rFonts w:hint="eastAsia"/>
        </w:rPr>
      </w:pPr>
      <w:bookmarkStart w:id="2" w:name="_GoBack"/>
      <w:bookmarkEnd w:id="2"/>
    </w:p>
    <w:bookmarkEnd w:id="0"/>
    <w:bookmarkEnd w:id="1"/>
    <w:sectPr w:rsidR="00663164" w:rsidRPr="00343EC6" w:rsidSect="001A0066">
      <w:footerReference w:type="default" r:id="rId8"/>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8C" w:rsidRDefault="0069618C" w:rsidP="00EB579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3EC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01394596"/>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A307-2BDA-44C4-A51A-509DA454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4</cp:revision>
  <cp:lastPrinted>2022-02-22T09:56:00Z</cp:lastPrinted>
  <dcterms:created xsi:type="dcterms:W3CDTF">2022-04-06T02:09:00Z</dcterms:created>
  <dcterms:modified xsi:type="dcterms:W3CDTF">2022-04-06T04:59:00Z</dcterms:modified>
</cp:coreProperties>
</file>