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25" w:rsidRDefault="00FE2725" w:rsidP="00FE2725">
      <w:pPr>
        <w:pStyle w:val="4"/>
        <w:spacing w:line="320" w:lineRule="exact"/>
        <w:ind w:leftChars="0" w:left="867" w:rightChars="300" w:right="648" w:hangingChars="400" w:hanging="867"/>
        <w:rPr>
          <w:rFonts w:asciiTheme="minorEastAsia" w:hAnsiTheme="minorEastAsia"/>
          <w:color w:val="000000" w:themeColor="text1"/>
          <w:sz w:val="22"/>
        </w:rPr>
      </w:pPr>
      <w:bookmarkStart w:id="0" w:name="_Toc492668733"/>
      <w:bookmarkStart w:id="1" w:name="_Toc492721441"/>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-123825</wp:posOffset>
                </wp:positionV>
                <wp:extent cx="5926455" cy="648335"/>
                <wp:effectExtent l="0" t="0" r="17145" b="1841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647700"/>
                        </a:xfrm>
                        <a:prstGeom prst="rect">
                          <a:avLst/>
                        </a:prstGeom>
                        <a:noFill/>
                        <a:ln w="25400" cap="flat" cmpd="sng" algn="ctr">
                          <a:solidFill>
                            <a:sysClr val="windowText" lastClr="000000"/>
                          </a:solidFill>
                          <a:prstDash val="solid"/>
                        </a:ln>
                        <a:effectLst/>
                      </wps:spPr>
                      <wps:txbx>
                        <w:txbxContent>
                          <w:p w:rsidR="00FE2725" w:rsidRDefault="00FE2725" w:rsidP="00FE2725">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26" style="position:absolute;left:0;text-align:left;margin-left:415.45pt;margin-top:-9.75pt;width:466.65pt;height:5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aWkAIAAPUEAAAOAAAAZHJzL2Uyb0RvYy54bWysVM1u2zAMvg/YOwi6r06CpGmNOkXQosOA&#10;oC2QDj0zshwbk0VNUmJn77E9wHbeedhhj7MCe4tRstO/7TTMB4ESqU/kx48+OW1rxbbSugp1xocH&#10;A86kFphXep3xtzcXr444cx50Dgq1zPhOOn46e/nipDGpHGGJKpeWEYh2aWMyXnpv0iRxopQ1uAM0&#10;UpOzQFuDp61dJ7mFhtBrlYwGg8OkQZsbi0I6R6fnnZPPIn5RSOGvisJJz1TGKTcfVxvXVViT2Qmk&#10;awumrESfBvxDFjVUmh69hzoHD2xjqz+g6kpYdFj4A4F1gkVRCRlroGqGg2fVLEswMtZC5DhzT5P7&#10;f7DicnttWZVnfDrhTENNPbr7+uXu0/efPz4nvz5+6yxGXqKqMS6lG0tzbUOxzixQvHPkSJ54wsb1&#10;MW1h6xBLpbI28r675122ngk6nByPJkcjao8g3+F4Oh3ExiSQ7m8b6/xriTULRsYt9TXSDduF8+F9&#10;SPch4TGNF5VSsbdKsybjo8mYMJkAklihwJNZGyra6TVnoNakXeFthHSoqjxcjxXu3JmybAskH1Jd&#10;js0NJc2ZAufJQZXEL3BDKTy5GvI5B1d2l6OrD1M6QMuozj79B8aC5dtVS4jBXGG+owZZ7JTrjLio&#10;CHhB71+DJalSVTR+/oqWQiGVir3FWYn2w9/OQzwpiLycNSR9ouH9Bqykst5o0tbxcDwOsxI348k0&#10;dMY+9qwee/SmPkOiZ0iDbkQ0Q7xXe7OwWN/SlM7Dq+QCLejtjvB+c+a7kaQ5F3I+j2E0Hwb8Qi+N&#10;COCBskDpTXsL1vQ68NSMS9yPCaTP5NDFdoKYbzwWVdTKA6+9cGm2Yv/6/0AY3sf7GPXwt5r9BgAA&#10;//8DAFBLAwQUAAYACAAAACEAgphvFOAAAAAHAQAADwAAAGRycy9kb3ducmV2LnhtbEyPzU7DMBCE&#10;70i8g7VI3FqnjehPyKYCpIoClVBbOHBz4iWOiNdR7Lbh7TEnOI5mNPNNvhpsK07U+8YxwmScgCCu&#10;nG64Rng7rEcLED4o1qp1TAjf5GFVXF7kKtPuzDs67UMtYgn7TCGYELpMSl8ZssqPXUccvU/XWxWi&#10;7Gupe3WO5baV0ySZSasajgtGdfRgqPraHy3Cdv1UvphNufmYt9v3+/nz46v2jHh9Ndzdggg0hL8w&#10;/OJHdCgiU+mOrL1oEeKRgDCaLG9ARHuZpimIEmExnYEscvmfv/gBAAD//wMAUEsBAi0AFAAGAAgA&#10;AAAhALaDOJL+AAAA4QEAABMAAAAAAAAAAAAAAAAAAAAAAFtDb250ZW50X1R5cGVzXS54bWxQSwEC&#10;LQAUAAYACAAAACEAOP0h/9YAAACUAQAACwAAAAAAAAAAAAAAAAAvAQAAX3JlbHMvLnJlbHNQSwEC&#10;LQAUAAYACAAAACEA/abGlpACAAD1BAAADgAAAAAAAAAAAAAAAAAuAgAAZHJzL2Uyb0RvYy54bWxQ&#10;SwECLQAUAAYACAAAACEAgphvFOAAAAAHAQAADwAAAAAAAAAAAAAAAADqBAAAZHJzL2Rvd25yZXYu&#10;eG1sUEsFBgAAAAAEAAQA8wAAAPcFAAAAAA==&#10;" filled="f" strokecolor="windowText" strokeweight="2pt">
                <v:path arrowok="t"/>
                <v:textbox>
                  <w:txbxContent>
                    <w:p w:rsidR="00FE2725" w:rsidRDefault="00FE2725" w:rsidP="00FE2725">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資料14　評議員会の決議を省略する場合（みなし決議）及び報告を省略する場合の提案通知書例</w:t>
      </w:r>
    </w:p>
    <w:p w:rsidR="00FE2725" w:rsidRDefault="00FE2725" w:rsidP="00FE2725">
      <w:pPr>
        <w:autoSpaceDE w:val="0"/>
        <w:autoSpaceDN w:val="0"/>
        <w:adjustRightInd w:val="0"/>
        <w:jc w:val="left"/>
        <w:rPr>
          <w:rFonts w:asciiTheme="majorEastAsia" w:eastAsiaTheme="majorEastAsia" w:hAnsiTheme="majorEastAsia" w:cs="Generic0-Regular" w:hint="eastAsia"/>
          <w:color w:val="000000" w:themeColor="text1"/>
          <w:kern w:val="0"/>
          <w:sz w:val="22"/>
        </w:rPr>
      </w:pPr>
    </w:p>
    <w:p w:rsidR="00FE2725" w:rsidRDefault="00FE2725" w:rsidP="00FE2725">
      <w:pPr>
        <w:autoSpaceDE w:val="0"/>
        <w:autoSpaceDN w:val="0"/>
        <w:adjustRightInd w:val="0"/>
        <w:jc w:val="left"/>
        <w:rPr>
          <w:rFonts w:asciiTheme="majorEastAsia" w:eastAsiaTheme="majorEastAsia" w:hAnsiTheme="majorEastAsia" w:cs="Generic0-Regular" w:hint="eastAsia"/>
          <w:color w:val="000000" w:themeColor="text1"/>
          <w:kern w:val="0"/>
          <w:sz w:val="22"/>
        </w:rPr>
      </w:pPr>
      <w:r>
        <w:rPr>
          <w:rFonts w:asciiTheme="majorEastAsia" w:eastAsiaTheme="majorEastAsia" w:hAnsiTheme="majorEastAsia" w:cs="Generic0-Regular" w:hint="eastAsia"/>
          <w:color w:val="000000" w:themeColor="text1"/>
          <w:kern w:val="0"/>
          <w:sz w:val="22"/>
        </w:rPr>
        <w:t>※　報告の省略を行わない場</w:t>
      </w:r>
      <w:bookmarkStart w:id="2" w:name="_GoBack"/>
      <w:bookmarkEnd w:id="2"/>
      <w:r>
        <w:rPr>
          <w:rFonts w:asciiTheme="majorEastAsia" w:eastAsiaTheme="majorEastAsia" w:hAnsiTheme="majorEastAsia" w:cs="Generic0-Regular" w:hint="eastAsia"/>
          <w:color w:val="000000" w:themeColor="text1"/>
          <w:kern w:val="0"/>
          <w:sz w:val="22"/>
        </w:rPr>
        <w:t>合は、</w:t>
      </w:r>
      <w:r>
        <w:rPr>
          <w:rFonts w:asciiTheme="majorEastAsia" w:eastAsiaTheme="majorEastAsia" w:hAnsiTheme="majorEastAsia" w:cs="Generic0-Regular" w:hint="eastAsia"/>
          <w:color w:val="000000" w:themeColor="text1"/>
          <w:kern w:val="0"/>
          <w:sz w:val="22"/>
          <w:u w:val="dotted"/>
        </w:rPr>
        <w:t xml:space="preserve">　　　　</w:t>
      </w:r>
      <w:r>
        <w:rPr>
          <w:rFonts w:asciiTheme="majorEastAsia" w:eastAsiaTheme="majorEastAsia" w:hAnsiTheme="majorEastAsia" w:cs="Generic0-Regular" w:hint="eastAsia"/>
          <w:color w:val="000000" w:themeColor="text1"/>
          <w:kern w:val="0"/>
          <w:sz w:val="22"/>
        </w:rPr>
        <w:t>部を外してご利用ください。</w:t>
      </w:r>
    </w:p>
    <w:p w:rsidR="00FE2725" w:rsidRDefault="00FE2725" w:rsidP="00FE2725">
      <w:pPr>
        <w:autoSpaceDE w:val="0"/>
        <w:autoSpaceDN w:val="0"/>
        <w:adjustRightInd w:val="0"/>
        <w:jc w:val="left"/>
        <w:rPr>
          <w:rFonts w:asciiTheme="minorEastAsia" w:hAnsiTheme="minorEastAsia" w:cs="Generic0-Regular" w:hint="eastAsia"/>
          <w:color w:val="000000" w:themeColor="text1"/>
          <w:kern w:val="0"/>
          <w:sz w:val="22"/>
        </w:rPr>
      </w:pPr>
    </w:p>
    <w:p w:rsidR="00FE2725" w:rsidRDefault="00FE2725" w:rsidP="00FE2725">
      <w:pPr>
        <w:spacing w:line="320" w:lineRule="exact"/>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令和○年○月○日</w:t>
      </w:r>
    </w:p>
    <w:p w:rsidR="00FE2725" w:rsidRDefault="00FE2725" w:rsidP="00FE2725">
      <w:pPr>
        <w:spacing w:line="320" w:lineRule="exact"/>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評議員</w:t>
      </w:r>
    </w:p>
    <w:p w:rsidR="00FE2725" w:rsidRDefault="00FE2725" w:rsidP="00FE2725">
      <w:pPr>
        <w:spacing w:line="320" w:lineRule="exact"/>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 ○ ○ ○　　様</w:t>
      </w:r>
    </w:p>
    <w:p w:rsidR="00FE2725" w:rsidRDefault="00FE2725" w:rsidP="00FE2725">
      <w:pPr>
        <w:spacing w:line="320" w:lineRule="exact"/>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社会福祉法人○○会</w:t>
      </w:r>
    </w:p>
    <w:p w:rsidR="00FE2725" w:rsidRDefault="00FE2725" w:rsidP="00FE2725">
      <w:pPr>
        <w:spacing w:line="320" w:lineRule="exact"/>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理事長　　○○○○</w:t>
      </w:r>
    </w:p>
    <w:p w:rsidR="00FE2725" w:rsidRDefault="00FE2725" w:rsidP="00FE2725">
      <w:pPr>
        <w:spacing w:line="320" w:lineRule="exact"/>
        <w:rPr>
          <w:rFonts w:asciiTheme="minorEastAsia" w:hAnsiTheme="minorEastAsia" w:hint="eastAsia"/>
          <w:b/>
          <w:color w:val="000000" w:themeColor="text1"/>
          <w:sz w:val="22"/>
        </w:rPr>
      </w:pPr>
    </w:p>
    <w:p w:rsidR="00FE2725" w:rsidRDefault="00FE2725" w:rsidP="00FE2725">
      <w:pPr>
        <w:spacing w:line="360" w:lineRule="exact"/>
        <w:jc w:val="center"/>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color w:val="000000" w:themeColor="text1"/>
          <w:sz w:val="28"/>
          <w:szCs w:val="28"/>
        </w:rPr>
        <w:t>評議員会の目的である事項の提案</w:t>
      </w:r>
      <w:r>
        <w:rPr>
          <w:rFonts w:asciiTheme="majorEastAsia" w:eastAsiaTheme="majorEastAsia" w:hAnsiTheme="majorEastAsia" w:hint="eastAsia"/>
          <w:color w:val="000000" w:themeColor="text1"/>
          <w:sz w:val="28"/>
          <w:szCs w:val="28"/>
          <w:u w:val="dotted"/>
        </w:rPr>
        <w:t xml:space="preserve"> 及び報告事項の通知 </w:t>
      </w:r>
      <w:r>
        <w:rPr>
          <w:rFonts w:asciiTheme="majorEastAsia" w:eastAsiaTheme="majorEastAsia" w:hAnsiTheme="majorEastAsia" w:hint="eastAsia"/>
          <w:color w:val="000000" w:themeColor="text1"/>
          <w:sz w:val="28"/>
          <w:szCs w:val="28"/>
        </w:rPr>
        <w:t>について</w:t>
      </w:r>
    </w:p>
    <w:p w:rsidR="00FE2725" w:rsidRDefault="00FE2725" w:rsidP="00FE2725">
      <w:pPr>
        <w:spacing w:line="320" w:lineRule="exact"/>
        <w:rPr>
          <w:rFonts w:asciiTheme="minorEastAsia" w:hAnsiTheme="minorEastAsia" w:hint="eastAsia"/>
          <w:color w:val="000000" w:themeColor="text1"/>
          <w:sz w:val="22"/>
        </w:rPr>
      </w:pPr>
    </w:p>
    <w:p w:rsidR="00FE2725" w:rsidRDefault="00FE2725" w:rsidP="00FE2725">
      <w:pPr>
        <w:spacing w:line="320" w:lineRule="exact"/>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時下ますますご清祥のこととお喜び申し上げます。</w:t>
      </w:r>
    </w:p>
    <w:p w:rsidR="00FE2725" w:rsidRDefault="00FE2725" w:rsidP="00FE2725">
      <w:pPr>
        <w:spacing w:line="320" w:lineRule="exact"/>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さて、社会福祉法第45条の９第10項において準用する一般社団法人及び一般財団法人に関する法律第194条の規定（評議員会の決議の省略）に基づき、評議員会の目的である事項を下記のとおり提案いたします。</w:t>
      </w:r>
    </w:p>
    <w:p w:rsidR="00FE2725" w:rsidRDefault="00FE2725" w:rsidP="00FE2725">
      <w:pPr>
        <w:spacing w:line="320" w:lineRule="exact"/>
        <w:ind w:firstLineChars="100" w:firstLine="226"/>
        <w:rPr>
          <w:rFonts w:asciiTheme="minorEastAsia" w:hAnsiTheme="minorEastAsia" w:hint="eastAsia"/>
          <w:color w:val="000000" w:themeColor="text1"/>
          <w:sz w:val="22"/>
          <w:u w:val="dotted"/>
        </w:rPr>
      </w:pPr>
      <w:r>
        <w:rPr>
          <w:rFonts w:asciiTheme="minorEastAsia" w:hAnsiTheme="minorEastAsia" w:hint="eastAsia"/>
          <w:color w:val="000000" w:themeColor="text1"/>
          <w:sz w:val="22"/>
          <w:u w:val="dotted"/>
        </w:rPr>
        <w:t>併せて、同法第195条の規定（評議員会への報告の省略）に基づき、評議員会に報告すべき事項を下記のとおり通知いたします。</w:t>
      </w:r>
    </w:p>
    <w:p w:rsidR="00FE2725" w:rsidRDefault="00FE2725" w:rsidP="00FE2725">
      <w:pPr>
        <w:spacing w:line="320" w:lineRule="exact"/>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つきましては、下記の提案事項</w:t>
      </w:r>
      <w:r>
        <w:rPr>
          <w:rFonts w:asciiTheme="minorEastAsia" w:hAnsiTheme="minorEastAsia" w:hint="eastAsia"/>
          <w:color w:val="000000" w:themeColor="text1"/>
          <w:sz w:val="22"/>
          <w:u w:val="dotted"/>
        </w:rPr>
        <w:t xml:space="preserve"> 及び報告事項 </w:t>
      </w:r>
      <w:r>
        <w:rPr>
          <w:rFonts w:asciiTheme="minorEastAsia" w:hAnsiTheme="minorEastAsia" w:hint="eastAsia"/>
          <w:color w:val="000000" w:themeColor="text1"/>
          <w:sz w:val="22"/>
        </w:rPr>
        <w:t>についてご検討いただき、同意いただける場合は別紙「同意書」を、本会へご送付くださいますようお願い申し上げます。</w:t>
      </w:r>
    </w:p>
    <w:p w:rsidR="00FE2725" w:rsidRDefault="00FE2725" w:rsidP="00FE2725">
      <w:pPr>
        <w:spacing w:line="320" w:lineRule="exact"/>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なお、各条の規定に基づき、当該事項の全てについて評議員の皆様全員が同意された場合は、当該事項の決議</w:t>
      </w:r>
      <w:r>
        <w:rPr>
          <w:rFonts w:asciiTheme="minorEastAsia" w:hAnsiTheme="minorEastAsia" w:hint="eastAsia"/>
          <w:color w:val="000000" w:themeColor="text1"/>
          <w:sz w:val="22"/>
          <w:u w:val="dotted"/>
        </w:rPr>
        <w:t xml:space="preserve"> 及び報告 </w:t>
      </w:r>
      <w:r>
        <w:rPr>
          <w:rFonts w:asciiTheme="minorEastAsia" w:hAnsiTheme="minorEastAsia" w:hint="eastAsia"/>
          <w:color w:val="000000" w:themeColor="text1"/>
          <w:sz w:val="22"/>
        </w:rPr>
        <w:t>があったものとみなされますので、評議員会を開催しないことといたします。</w:t>
      </w:r>
    </w:p>
    <w:p w:rsidR="00FE2725" w:rsidRDefault="00FE2725" w:rsidP="00FE2725">
      <w:pPr>
        <w:spacing w:line="320" w:lineRule="exact"/>
        <w:jc w:val="left"/>
        <w:rPr>
          <w:rFonts w:asciiTheme="minorEastAsia" w:hAnsiTheme="minorEastAsia" w:hint="eastAsia"/>
          <w:color w:val="000000" w:themeColor="text1"/>
          <w:sz w:val="22"/>
        </w:rPr>
      </w:pPr>
    </w:p>
    <w:p w:rsidR="00FE2725" w:rsidRDefault="00FE2725" w:rsidP="00FE2725">
      <w:pPr>
        <w:spacing w:line="320" w:lineRule="exact"/>
        <w:jc w:val="center"/>
        <w:rPr>
          <w:rFonts w:asciiTheme="minorEastAsia" w:hAnsiTheme="minorEastAsia" w:hint="eastAsia"/>
          <w:color w:val="000000" w:themeColor="text1"/>
          <w:sz w:val="22"/>
        </w:rPr>
      </w:pPr>
      <w:r>
        <w:rPr>
          <w:rFonts w:asciiTheme="minorEastAsia" w:hAnsiTheme="minorEastAsia" w:hint="eastAsia"/>
          <w:color w:val="000000" w:themeColor="text1"/>
          <w:sz w:val="22"/>
        </w:rPr>
        <w:t>記</w:t>
      </w:r>
    </w:p>
    <w:p w:rsidR="00FE2725" w:rsidRDefault="00FE2725" w:rsidP="00FE2725">
      <w:pPr>
        <w:spacing w:line="280" w:lineRule="exact"/>
        <w:rPr>
          <w:rFonts w:asciiTheme="minorEastAsia" w:hAnsiTheme="minorEastAsia" w:hint="eastAsia"/>
          <w:color w:val="000000" w:themeColor="text1"/>
          <w:sz w:val="22"/>
        </w:rPr>
      </w:pPr>
      <w:r>
        <w:rPr>
          <w:rFonts w:asciiTheme="minorEastAsia" w:hAnsiTheme="minorEastAsia" w:hint="eastAsia"/>
          <w:color w:val="000000" w:themeColor="text1"/>
          <w:sz w:val="22"/>
        </w:rPr>
        <w:t>１　提案事項</w:t>
      </w:r>
    </w:p>
    <w:p w:rsidR="00FE2725" w:rsidRDefault="00FE2725" w:rsidP="00FE2725">
      <w:pPr>
        <w:spacing w:line="280" w:lineRule="exac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議題名　　　○○○○について</w:t>
      </w:r>
    </w:p>
    <w:p w:rsidR="00FE2725" w:rsidRDefault="00FE2725" w:rsidP="00FE2725">
      <w:pPr>
        <w:spacing w:line="280" w:lineRule="exac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議案の概要　○○○○○○○○○○（詳細別紙）</w:t>
      </w:r>
    </w:p>
    <w:tbl>
      <w:tblPr>
        <w:tblW w:w="8788" w:type="dxa"/>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88"/>
      </w:tblGrid>
      <w:tr w:rsidR="00FE2725" w:rsidTr="00FE2725">
        <w:trPr>
          <w:trHeight w:val="904"/>
        </w:trPr>
        <w:tc>
          <w:tcPr>
            <w:tcW w:w="8788" w:type="dxa"/>
            <w:tcBorders>
              <w:top w:val="dashSmallGap" w:sz="4" w:space="0" w:color="auto"/>
              <w:left w:val="dashSmallGap" w:sz="4" w:space="0" w:color="auto"/>
              <w:bottom w:val="dashSmallGap" w:sz="4" w:space="0" w:color="auto"/>
              <w:right w:val="dashSmallGap" w:sz="4" w:space="0" w:color="auto"/>
            </w:tcBorders>
            <w:hideMark/>
          </w:tcPr>
          <w:p w:rsidR="00FE2725" w:rsidRDefault="00FE2725">
            <w:pPr>
              <w:spacing w:line="280" w:lineRule="exact"/>
              <w:ind w:left="93"/>
              <w:rPr>
                <w:rFonts w:asciiTheme="minorEastAsia" w:hAnsiTheme="minorEastAsia" w:hint="eastAsia"/>
                <w:color w:val="000000" w:themeColor="text1"/>
                <w:sz w:val="22"/>
              </w:rPr>
            </w:pPr>
            <w:r>
              <w:rPr>
                <w:rFonts w:asciiTheme="minorEastAsia" w:hAnsiTheme="minorEastAsia" w:hint="eastAsia"/>
                <w:color w:val="000000" w:themeColor="text1"/>
                <w:sz w:val="22"/>
              </w:rPr>
              <w:t>（例）</w:t>
            </w:r>
          </w:p>
          <w:p w:rsidR="00FE2725" w:rsidRDefault="00FE2725">
            <w:pPr>
              <w:spacing w:line="280" w:lineRule="exac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議題名　　　定款変更について</w:t>
            </w:r>
          </w:p>
          <w:p w:rsidR="00FE2725" w:rsidRDefault="00FE2725">
            <w:pPr>
              <w:spacing w:line="280" w:lineRule="exac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議案の概要　社会福祉法の改正に伴い定款第○○条の規定</w:t>
            </w:r>
            <w:proofErr w:type="gramStart"/>
            <w:r>
              <w:rPr>
                <w:rFonts w:asciiTheme="minorEastAsia" w:hAnsiTheme="minorEastAsia" w:hint="eastAsia"/>
                <w:color w:val="000000" w:themeColor="text1"/>
                <w:sz w:val="22"/>
              </w:rPr>
              <w:t>を</w:t>
            </w:r>
            <w:proofErr w:type="gramEnd"/>
            <w:r>
              <w:rPr>
                <w:rFonts w:asciiTheme="minorEastAsia" w:hAnsiTheme="minorEastAsia" w:hint="eastAsia"/>
                <w:color w:val="000000" w:themeColor="text1"/>
                <w:sz w:val="22"/>
              </w:rPr>
              <w:t>変更</w:t>
            </w:r>
            <w:proofErr w:type="gramStart"/>
            <w:r>
              <w:rPr>
                <w:rFonts w:asciiTheme="minorEastAsia" w:hAnsiTheme="minorEastAsia" w:hint="eastAsia"/>
                <w:color w:val="000000" w:themeColor="text1"/>
                <w:sz w:val="22"/>
              </w:rPr>
              <w:t>を</w:t>
            </w:r>
            <w:proofErr w:type="gramEnd"/>
            <w:r>
              <w:rPr>
                <w:rFonts w:asciiTheme="minorEastAsia" w:hAnsiTheme="minorEastAsia" w:hint="eastAsia"/>
                <w:color w:val="000000" w:themeColor="text1"/>
                <w:sz w:val="22"/>
              </w:rPr>
              <w:t>すること。</w:t>
            </w:r>
          </w:p>
        </w:tc>
      </w:tr>
    </w:tbl>
    <w:p w:rsidR="00FE2725" w:rsidRDefault="00FE2725" w:rsidP="00FE2725">
      <w:pPr>
        <w:spacing w:line="280" w:lineRule="exact"/>
        <w:ind w:left="452" w:hanging="452"/>
        <w:rPr>
          <w:rFonts w:asciiTheme="minorEastAsia" w:hAnsiTheme="minorEastAsia" w:hint="eastAsia"/>
          <w:color w:val="000000" w:themeColor="text1"/>
          <w:sz w:val="22"/>
        </w:rPr>
      </w:pPr>
    </w:p>
    <w:p w:rsidR="00FE2725" w:rsidRDefault="00FE2725" w:rsidP="00FE2725">
      <w:pPr>
        <w:spacing w:line="280" w:lineRule="exact"/>
        <w:ind w:leftChars="-100" w:left="-216"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u w:val="dotted"/>
        </w:rPr>
        <w:t>２　報告事項</w:t>
      </w:r>
    </w:p>
    <w:p w:rsidR="00FE2725" w:rsidRDefault="00FE2725" w:rsidP="00FE2725">
      <w:pPr>
        <w:spacing w:line="280" w:lineRule="exact"/>
        <w:rPr>
          <w:rFonts w:asciiTheme="minorEastAsia" w:hAnsiTheme="minorEastAsia" w:hint="eastAsia"/>
          <w:color w:val="000000" w:themeColor="text1"/>
          <w:sz w:val="22"/>
          <w:u w:val="dotted"/>
        </w:rPr>
      </w:pP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dotted"/>
        </w:rPr>
        <w:t>（１）　○○○○について（詳細別紙）</w:t>
      </w:r>
    </w:p>
    <w:p w:rsidR="00FE2725" w:rsidRDefault="00FE2725" w:rsidP="00FE2725">
      <w:pPr>
        <w:spacing w:line="280" w:lineRule="exac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dotted"/>
        </w:rPr>
        <w:t>（２）　○○○○について（詳細別紙）</w:t>
      </w:r>
    </w:p>
    <w:p w:rsidR="00FE2725" w:rsidRDefault="00FE2725" w:rsidP="00FE2725">
      <w:pPr>
        <w:spacing w:line="280" w:lineRule="exact"/>
        <w:ind w:left="452" w:hanging="452"/>
        <w:rPr>
          <w:rFonts w:asciiTheme="minorEastAsia" w:hAnsiTheme="minorEastAsia" w:hint="eastAsia"/>
          <w:color w:val="000000" w:themeColor="text1"/>
          <w:sz w:val="22"/>
        </w:rPr>
      </w:pPr>
    </w:p>
    <w:p w:rsidR="00FE2725" w:rsidRDefault="00FE2725" w:rsidP="00FE2725">
      <w:pPr>
        <w:spacing w:line="280" w:lineRule="exact"/>
        <w:ind w:left="452" w:hanging="452"/>
        <w:rPr>
          <w:rFonts w:asciiTheme="minorEastAsia" w:hAnsiTheme="minorEastAsia" w:hint="eastAsia"/>
          <w:color w:val="000000" w:themeColor="text1"/>
          <w:sz w:val="22"/>
        </w:rPr>
      </w:pPr>
      <w:r>
        <w:rPr>
          <w:rFonts w:asciiTheme="minorEastAsia" w:hAnsiTheme="minorEastAsia" w:hint="eastAsia"/>
          <w:color w:val="000000" w:themeColor="text1"/>
          <w:sz w:val="22"/>
        </w:rPr>
        <w:t>３　同意書の送付について</w:t>
      </w:r>
    </w:p>
    <w:p w:rsidR="00FE2725" w:rsidRDefault="00FE2725" w:rsidP="00FE2725">
      <w:pPr>
        <w:spacing w:line="280" w:lineRule="exact"/>
        <w:ind w:left="452" w:hanging="452"/>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令和○年○月○日までにご送付くださいますようお願いいたします。</w:t>
      </w:r>
    </w:p>
    <w:p w:rsidR="00FE2725" w:rsidRDefault="00FE2725" w:rsidP="00FE2725">
      <w:pPr>
        <w:spacing w:line="280" w:lineRule="exact"/>
        <w:ind w:left="678" w:rightChars="200" w:right="432" w:hangingChars="300" w:hanging="678"/>
        <w:rPr>
          <w:rFonts w:asciiTheme="majorEastAsia" w:eastAsiaTheme="majorEastAsia" w:hAnsiTheme="majorEastAsia" w:hint="eastAsia"/>
          <w:color w:val="000000" w:themeColor="text1"/>
          <w:sz w:val="22"/>
          <w:u w:val="thick"/>
        </w:rPr>
      </w:pPr>
      <w:r>
        <w:rPr>
          <w:rFonts w:asciiTheme="minorEastAsia" w:hAnsiTheme="min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u w:val="thick"/>
        </w:rPr>
        <w:t>提案事項の各議題につき利害関係のある方は、必ず事前にお申し出ください。同意書にその旨を記載していただきます。</w:t>
      </w:r>
    </w:p>
    <w:p w:rsidR="00FE2725" w:rsidRDefault="00FE2725" w:rsidP="00FE2725">
      <w:pPr>
        <w:spacing w:line="280" w:lineRule="exact"/>
        <w:ind w:left="226" w:hanging="226"/>
        <w:rPr>
          <w:rFonts w:asciiTheme="minorEastAsia" w:hAnsiTheme="minorEastAsia" w:hint="eastAsia"/>
          <w:color w:val="000000" w:themeColor="text1"/>
          <w:sz w:val="22"/>
        </w:rPr>
      </w:pPr>
    </w:p>
    <w:p w:rsidR="00FE2725" w:rsidRDefault="00FE2725" w:rsidP="00FE2725">
      <w:pPr>
        <w:spacing w:line="280" w:lineRule="exact"/>
        <w:ind w:left="452" w:hanging="452"/>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連絡先</w:t>
      </w:r>
    </w:p>
    <w:p w:rsidR="00FE2725" w:rsidRDefault="00FE2725" w:rsidP="00FE2725">
      <w:pPr>
        <w:spacing w:line="280" w:lineRule="exact"/>
        <w:ind w:left="452" w:hanging="452"/>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社会福祉法人○○会　　担当（　　　）</w:t>
      </w:r>
    </w:p>
    <w:p w:rsidR="00FE2725" w:rsidRDefault="00FE2725" w:rsidP="00FE2725">
      <w:pPr>
        <w:spacing w:line="280" w:lineRule="exact"/>
        <w:ind w:left="452" w:hanging="452"/>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電話　　　　－　　　　－</w:t>
      </w:r>
    </w:p>
    <w:p w:rsidR="00663164" w:rsidRPr="00FE2725" w:rsidRDefault="00663164" w:rsidP="00FE2725"/>
    <w:bookmarkEnd w:id="0"/>
    <w:bookmarkEnd w:id="1"/>
    <w:sectPr w:rsidR="00663164" w:rsidRPr="00FE2725"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4:docId w14:val="7E936F93"/>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015D-B32B-4C49-9B11-62DE0C21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2</cp:revision>
  <cp:lastPrinted>2022-02-22T09:56:00Z</cp:lastPrinted>
  <dcterms:created xsi:type="dcterms:W3CDTF">2022-04-06T02:51:00Z</dcterms:created>
  <dcterms:modified xsi:type="dcterms:W3CDTF">2022-04-06T02:51:00Z</dcterms:modified>
</cp:coreProperties>
</file>