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A9" w:rsidRDefault="009567A9" w:rsidP="009567A9">
      <w:pPr>
        <w:pStyle w:val="4"/>
        <w:spacing w:line="320" w:lineRule="exact"/>
        <w:ind w:leftChars="0" w:left="0"/>
        <w:rPr>
          <w:rFonts w:asciiTheme="minorEastAsia" w:hAnsiTheme="minorEastAsia"/>
          <w:color w:val="000000" w:themeColor="text1"/>
          <w:w w:val="85"/>
          <w:sz w:val="22"/>
        </w:rPr>
      </w:pPr>
      <w:bookmarkStart w:id="0" w:name="_Toc492668733"/>
      <w:bookmarkStart w:id="1" w:name="_Toc492721441"/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-176530</wp:posOffset>
                </wp:positionH>
                <wp:positionV relativeFrom="paragraph">
                  <wp:posOffset>-121920</wp:posOffset>
                </wp:positionV>
                <wp:extent cx="6140450" cy="440055"/>
                <wp:effectExtent l="0" t="0" r="12700" b="17145"/>
                <wp:wrapNone/>
                <wp:docPr id="77" name="正方形/長方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0450" cy="439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67A9" w:rsidRDefault="009567A9" w:rsidP="009567A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7" o:spid="_x0000_s1026" style="position:absolute;left:0;text-align:left;margin-left:-13.9pt;margin-top:-9.6pt;width:483.5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" filled="f" strokecolor="windowText" strokeweight="2pt">
                <v:path arrowok="t"/>
                <v:textbox>
                  <w:txbxContent>
                    <w:p w:rsidR="009567A9" w:rsidRDefault="009567A9" w:rsidP="009567A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cs="Generic0-Regular" w:hint="eastAsia"/>
          <w:b w:val="0"/>
          <w:color w:val="000000" w:themeColor="text1"/>
          <w:w w:val="85"/>
          <w:kern w:val="0"/>
          <w:sz w:val="26"/>
          <w:szCs w:val="26"/>
        </w:rPr>
        <w:t>資料15　評議員会の決議を省略する場合（みなし決議）、報告を省略する場合の同意書例</w:t>
      </w:r>
    </w:p>
    <w:p w:rsidR="009567A9" w:rsidRDefault="009567A9" w:rsidP="009567A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 w:hint="eastAsia"/>
          <w:color w:val="000000" w:themeColor="text1"/>
          <w:kern w:val="0"/>
          <w:sz w:val="22"/>
        </w:rPr>
      </w:pPr>
    </w:p>
    <w:p w:rsidR="009567A9" w:rsidRDefault="009567A9" w:rsidP="009567A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 w:hint="eastAsia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Generic0-Regular" w:hint="eastAsia"/>
          <w:color w:val="000000" w:themeColor="text1"/>
          <w:kern w:val="0"/>
          <w:sz w:val="22"/>
        </w:rPr>
        <w:t>※　報告の省略を行わない場合は、</w:t>
      </w:r>
      <w:r>
        <w:rPr>
          <w:rFonts w:asciiTheme="majorEastAsia" w:eastAsiaTheme="majorEastAsia" w:hAnsiTheme="majorEastAsia" w:cs="Generic0-Regular" w:hint="eastAsia"/>
          <w:color w:val="000000" w:themeColor="text1"/>
          <w:kern w:val="0"/>
          <w:sz w:val="22"/>
          <w:u w:val="dotted"/>
        </w:rPr>
        <w:t xml:space="preserve">　　　　</w:t>
      </w:r>
      <w:r>
        <w:rPr>
          <w:rFonts w:asciiTheme="majorEastAsia" w:eastAsiaTheme="majorEastAsia" w:hAnsiTheme="majorEastAsia" w:cs="Generic0-Regular" w:hint="eastAsia"/>
          <w:color w:val="000000" w:themeColor="text1"/>
          <w:kern w:val="0"/>
          <w:sz w:val="22"/>
        </w:rPr>
        <w:t>部を外してご利用ください。</w:t>
      </w:r>
    </w:p>
    <w:p w:rsidR="009567A9" w:rsidRDefault="009567A9" w:rsidP="009567A9">
      <w:pPr>
        <w:autoSpaceDE w:val="0"/>
        <w:autoSpaceDN w:val="0"/>
        <w:adjustRightInd w:val="0"/>
        <w:jc w:val="left"/>
        <w:rPr>
          <w:rFonts w:asciiTheme="minorEastAsia" w:hAnsiTheme="minorEastAsia" w:cs="Generic0-Regular" w:hint="eastAsia"/>
          <w:color w:val="000000" w:themeColor="text1"/>
          <w:kern w:val="0"/>
          <w:sz w:val="22"/>
        </w:rPr>
      </w:pPr>
    </w:p>
    <w:p w:rsidR="009567A9" w:rsidRDefault="009567A9" w:rsidP="009567A9">
      <w:pPr>
        <w:jc w:val="center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9567A9">
        <w:rPr>
          <w:rFonts w:asciiTheme="majorEastAsia" w:eastAsiaTheme="majorEastAsia" w:hAnsiTheme="majorEastAsia" w:hint="eastAsia"/>
          <w:color w:val="000000" w:themeColor="text1"/>
          <w:spacing w:val="212"/>
          <w:kern w:val="0"/>
          <w:sz w:val="28"/>
          <w:szCs w:val="28"/>
          <w:fitText w:val="1686" w:id="-1540164352"/>
        </w:rPr>
        <w:t>同意</w:t>
      </w:r>
      <w:r w:rsidRPr="009567A9">
        <w:rPr>
          <w:rFonts w:asciiTheme="majorEastAsia" w:eastAsiaTheme="majorEastAsia" w:hAnsiTheme="majorEastAsia" w:hint="eastAsia"/>
          <w:color w:val="000000" w:themeColor="text1"/>
          <w:spacing w:val="-1"/>
          <w:kern w:val="0"/>
          <w:sz w:val="28"/>
          <w:szCs w:val="28"/>
          <w:fitText w:val="1686" w:id="-1540164352"/>
        </w:rPr>
        <w:t>書</w:t>
      </w:r>
    </w:p>
    <w:p w:rsidR="009567A9" w:rsidRDefault="009567A9" w:rsidP="009567A9">
      <w:pPr>
        <w:rPr>
          <w:rFonts w:ascii="HG丸ｺﾞｼｯｸM-PRO" w:eastAsia="HG丸ｺﾞｼｯｸM-PRO" w:hAnsi="HG丸ｺﾞｼｯｸM-PRO" w:hint="eastAsia"/>
          <w:color w:val="000000" w:themeColor="text1"/>
          <w:sz w:val="22"/>
        </w:rPr>
      </w:pPr>
    </w:p>
    <w:p w:rsidR="009567A9" w:rsidRDefault="009567A9" w:rsidP="009567A9">
      <w:pPr>
        <w:ind w:firstLineChars="100" w:firstLine="226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私は、社会福祉法第45条の9第10項で準用する一般社団法人及び一般財団法人に関する法律第194条の規定に基づき、令和○年○月○日に通知された下記提案事項について同意します。</w:t>
      </w:r>
    </w:p>
    <w:p w:rsidR="009567A9" w:rsidRDefault="009567A9" w:rsidP="009567A9">
      <w:pPr>
        <w:ind w:firstLineChars="100" w:firstLine="226"/>
        <w:rPr>
          <w:rFonts w:asciiTheme="minorEastAsia" w:hAnsiTheme="minorEastAsia" w:hint="eastAsia"/>
          <w:color w:val="000000" w:themeColor="text1"/>
          <w:sz w:val="22"/>
          <w:u w:val="dotted"/>
        </w:rPr>
      </w:pPr>
      <w:r>
        <w:rPr>
          <w:rFonts w:asciiTheme="minorEastAsia" w:hAnsiTheme="minorEastAsia" w:hint="eastAsia"/>
          <w:color w:val="000000" w:themeColor="text1"/>
          <w:sz w:val="22"/>
          <w:u w:val="dotted"/>
        </w:rPr>
        <w:t>また、同法第195条の規定に基づき、同日に通知された下記報告事項について、評議員会への報告を要しないとすることに同意します。</w:t>
      </w:r>
    </w:p>
    <w:p w:rsidR="009567A9" w:rsidRDefault="009567A9" w:rsidP="009567A9">
      <w:pPr>
        <w:jc w:val="center"/>
        <w:rPr>
          <w:rFonts w:asciiTheme="minorEastAsia" w:hAnsiTheme="minorEastAsia" w:hint="eastAsia"/>
          <w:color w:val="000000" w:themeColor="text1"/>
          <w:sz w:val="22"/>
        </w:rPr>
      </w:pPr>
    </w:p>
    <w:p w:rsidR="009567A9" w:rsidRDefault="009567A9" w:rsidP="009567A9">
      <w:pPr>
        <w:jc w:val="center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9567A9" w:rsidRDefault="009567A9" w:rsidP="009567A9">
      <w:pPr>
        <w:rPr>
          <w:rFonts w:asciiTheme="minorEastAsia" w:hAnsiTheme="minorEastAsia" w:hint="eastAsia"/>
          <w:color w:val="000000" w:themeColor="text1"/>
          <w:sz w:val="22"/>
        </w:rPr>
      </w:pPr>
    </w:p>
    <w:p w:rsidR="009567A9" w:rsidRDefault="009567A9" w:rsidP="009567A9">
      <w:pPr>
        <w:spacing w:line="320" w:lineRule="exact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１　提案事項（議題名）</w:t>
      </w:r>
    </w:p>
    <w:p w:rsidR="009567A9" w:rsidRDefault="009567A9" w:rsidP="009567A9">
      <w:pPr>
        <w:spacing w:line="320" w:lineRule="exact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（１）　○○○○について</w:t>
      </w:r>
    </w:p>
    <w:p w:rsidR="009567A9" w:rsidRDefault="009567A9" w:rsidP="009567A9">
      <w:pPr>
        <w:spacing w:line="320" w:lineRule="exact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（２）　○○○○について</w:t>
      </w:r>
    </w:p>
    <w:p w:rsidR="009567A9" w:rsidRDefault="009567A9" w:rsidP="009567A9">
      <w:pPr>
        <w:spacing w:line="320" w:lineRule="exact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（３）　○○○○について</w:t>
      </w:r>
    </w:p>
    <w:p w:rsidR="009567A9" w:rsidRDefault="009567A9" w:rsidP="009567A9">
      <w:pPr>
        <w:spacing w:line="320" w:lineRule="exact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（４）　○○○○について</w:t>
      </w:r>
    </w:p>
    <w:p w:rsidR="009567A9" w:rsidRDefault="009567A9" w:rsidP="009567A9">
      <w:pPr>
        <w:spacing w:line="120" w:lineRule="exact"/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tbl>
      <w:tblPr>
        <w:tblStyle w:val="ac"/>
        <w:tblW w:w="9065" w:type="dxa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567A9" w:rsidTr="009567A9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9" w:rsidRDefault="009567A9">
            <w:pPr>
              <w:ind w:left="590" w:hangingChars="300" w:hanging="590"/>
              <w:rPr>
                <w:rFonts w:asciiTheme="majorEastAsia" w:eastAsiaTheme="majorEastAsia" w:hAnsiTheme="majorEastAsia" w:cs="Generic0-Regular" w:hint="eastAsia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Generic0-Regular" w:hint="eastAsia"/>
                <w:b/>
                <w:color w:val="000000" w:themeColor="text1"/>
                <w:sz w:val="19"/>
                <w:szCs w:val="19"/>
              </w:rPr>
              <w:t>(注)※　議題に対して特別の利害関係を有する評議員は、当該議題の議決に加わることはできません。そのような申出があった場合は、その評議員には下記のように筆記させます。</w:t>
            </w:r>
          </w:p>
          <w:p w:rsidR="009567A9" w:rsidRDefault="009567A9">
            <w:pPr>
              <w:ind w:leftChars="300" w:left="648" w:firstLineChars="100" w:firstLine="209"/>
              <w:jc w:val="left"/>
              <w:rPr>
                <w:rFonts w:asciiTheme="minorEastAsia" w:hAnsiTheme="minorEastAsia" w:hint="eastAsia"/>
                <w:color w:val="000000" w:themeColor="text1"/>
                <w:spacing w:val="-2"/>
                <w:w w:val="90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-2"/>
                <w:w w:val="90"/>
                <w:sz w:val="23"/>
                <w:szCs w:val="23"/>
              </w:rPr>
              <w:t>議題（３）については、私は利害関係を有するため議決に加わることはできません。</w:t>
            </w:r>
          </w:p>
          <w:p w:rsidR="009567A9" w:rsidRDefault="009567A9">
            <w:pPr>
              <w:ind w:leftChars="200" w:left="629" w:hangingChars="100" w:hanging="197"/>
              <w:rPr>
                <w:rFonts w:asciiTheme="majorEastAsia" w:eastAsiaTheme="majorEastAsia" w:hAnsiTheme="majorEastAsia" w:cs="Generic0-Regular" w:hint="eastAsia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Generic0-Regular" w:hint="eastAsia"/>
                <w:b/>
                <w:color w:val="000000" w:themeColor="text1"/>
                <w:sz w:val="19"/>
                <w:szCs w:val="19"/>
              </w:rPr>
              <w:t>※　かつ、上記の議題の一覧のうち、当該部分を抹消します。</w:t>
            </w:r>
          </w:p>
          <w:p w:rsidR="009567A9" w:rsidRDefault="009567A9">
            <w:pPr>
              <w:spacing w:line="320" w:lineRule="exact"/>
              <w:ind w:leftChars="400" w:left="864"/>
              <w:rPr>
                <w:rFonts w:asciiTheme="majorEastAsia" w:eastAsiaTheme="majorEastAsia" w:hAnsiTheme="majorEastAsia" w:cs="Generic0-Regular" w:hint="eastAsia"/>
                <w:color w:val="000000" w:themeColor="text1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dstrike/>
                <w:color w:val="000000" w:themeColor="text1"/>
                <w:sz w:val="23"/>
                <w:szCs w:val="23"/>
              </w:rPr>
              <w:t xml:space="preserve">　（３）　○○○○について　</w:t>
            </w:r>
          </w:p>
        </w:tc>
      </w:tr>
    </w:tbl>
    <w:p w:rsidR="009567A9" w:rsidRDefault="009567A9" w:rsidP="009567A9">
      <w:pPr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p w:rsidR="009567A9" w:rsidRDefault="009567A9" w:rsidP="009567A9">
      <w:pPr>
        <w:spacing w:line="320" w:lineRule="exact"/>
        <w:ind w:leftChars="-100" w:left="-216" w:firstLineChars="100" w:firstLine="226"/>
        <w:rPr>
          <w:rFonts w:asciiTheme="minorEastAsia" w:hAnsiTheme="minorEastAsia" w:hint="eastAsia"/>
          <w:color w:val="000000" w:themeColor="text1"/>
          <w:sz w:val="22"/>
          <w:u w:val="dotted"/>
        </w:rPr>
      </w:pPr>
      <w:r>
        <w:rPr>
          <w:rFonts w:asciiTheme="minorEastAsia" w:hAnsiTheme="minorEastAsia" w:hint="eastAsia"/>
          <w:color w:val="000000" w:themeColor="text1"/>
          <w:sz w:val="22"/>
          <w:u w:val="dotted"/>
        </w:rPr>
        <w:t>２　報告事項</w:t>
      </w:r>
    </w:p>
    <w:p w:rsidR="009567A9" w:rsidRDefault="009567A9" w:rsidP="009567A9">
      <w:pPr>
        <w:spacing w:line="320" w:lineRule="exact"/>
        <w:rPr>
          <w:rFonts w:asciiTheme="minorEastAsia" w:hAnsiTheme="minorEastAsia" w:hint="eastAsia"/>
          <w:color w:val="000000" w:themeColor="text1"/>
          <w:sz w:val="22"/>
          <w:u w:val="dotted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 w:val="22"/>
          <w:u w:val="dotted"/>
        </w:rPr>
        <w:t>（１）　○○○○について</w:t>
      </w:r>
    </w:p>
    <w:p w:rsidR="009567A9" w:rsidRDefault="009567A9" w:rsidP="009567A9">
      <w:pPr>
        <w:spacing w:line="320" w:lineRule="exact"/>
        <w:rPr>
          <w:rFonts w:asciiTheme="minorEastAsia" w:hAnsiTheme="minorEastAsia" w:hint="eastAsia"/>
          <w:color w:val="000000" w:themeColor="text1"/>
          <w:sz w:val="22"/>
          <w:u w:val="dotted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 w:val="22"/>
          <w:u w:val="dotted"/>
        </w:rPr>
        <w:t>（２）　○○○○について</w:t>
      </w:r>
    </w:p>
    <w:p w:rsidR="009567A9" w:rsidRDefault="009567A9" w:rsidP="009567A9">
      <w:pPr>
        <w:spacing w:line="120" w:lineRule="exact"/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567A9" w:rsidTr="009567A9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9" w:rsidRDefault="009567A9">
            <w:pPr>
              <w:rPr>
                <w:rFonts w:asciiTheme="majorEastAsia" w:eastAsiaTheme="majorEastAsia" w:hAnsiTheme="majorEastAsia" w:cs="Generic0-Regular" w:hint="eastAsia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Generic0-Regular" w:hint="eastAsia"/>
                <w:b/>
                <w:color w:val="000000" w:themeColor="text1"/>
                <w:sz w:val="19"/>
                <w:szCs w:val="19"/>
              </w:rPr>
              <w:t>(注)※　報告事項については、特別の利害関係を有する評議員の除外の定めはありません。</w:t>
            </w:r>
          </w:p>
        </w:tc>
      </w:tr>
    </w:tbl>
    <w:p w:rsidR="009567A9" w:rsidRDefault="009567A9" w:rsidP="009567A9">
      <w:pPr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p w:rsidR="009567A9" w:rsidRDefault="009567A9" w:rsidP="009567A9">
      <w:pPr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p w:rsidR="009567A9" w:rsidRDefault="009567A9" w:rsidP="009567A9">
      <w:pPr>
        <w:jc w:val="left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社会福祉法人○○会</w:t>
      </w:r>
    </w:p>
    <w:p w:rsidR="009567A9" w:rsidRDefault="009567A9" w:rsidP="009567A9">
      <w:pPr>
        <w:jc w:val="left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理事長　　　○○○○　様</w:t>
      </w:r>
    </w:p>
    <w:p w:rsidR="009567A9" w:rsidRDefault="009567A9" w:rsidP="009567A9">
      <w:pPr>
        <w:jc w:val="left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令和○○年○月○日</w:t>
      </w:r>
    </w:p>
    <w:p w:rsidR="009567A9" w:rsidRDefault="009567A9" w:rsidP="009567A9">
      <w:pPr>
        <w:jc w:val="left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評議員　　○○○○　</w:t>
      </w:r>
      <w:r>
        <w:rPr>
          <w:rFonts w:asciiTheme="minorEastAsia" w:hAnsiTheme="minorEastAsia" w:cs="ＭＳ 明朝" w:hint="eastAsia"/>
          <w:color w:val="000000" w:themeColor="text1"/>
          <w:sz w:val="22"/>
        </w:rPr>
        <w:t>(印)</w:t>
      </w:r>
    </w:p>
    <w:p w:rsidR="009567A9" w:rsidRDefault="009567A9" w:rsidP="009567A9">
      <w:pPr>
        <w:widowControl/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p w:rsidR="009567A9" w:rsidRDefault="009567A9" w:rsidP="009567A9">
      <w:pPr>
        <w:widowControl/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p w:rsidR="009567A9" w:rsidRDefault="009567A9" w:rsidP="009567A9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567A9" w:rsidRDefault="009567A9" w:rsidP="009567A9">
      <w:pPr>
        <w:widowControl/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p w:rsidR="00663164" w:rsidRPr="009567A9" w:rsidRDefault="009567A9" w:rsidP="009567A9">
      <w:r>
        <w:rPr>
          <w:rFonts w:asciiTheme="majorEastAsia" w:eastAsiaTheme="majorEastAsia" w:hAnsiTheme="majorEastAsia" w:cs="Generic0-Regular" w:hint="eastAsia"/>
          <w:b/>
          <w:color w:val="000000" w:themeColor="text1"/>
          <w:kern w:val="0"/>
          <w:sz w:val="20"/>
          <w:szCs w:val="20"/>
        </w:rPr>
        <w:t>※　資料17（評議員会議事録記載例（その２））に添付して保存してください。</w:t>
      </w:r>
    </w:p>
    <w:bookmarkEnd w:id="0"/>
    <w:bookmarkEnd w:id="1"/>
    <w:sectPr w:rsidR="00663164" w:rsidRPr="009567A9" w:rsidSect="001A0066"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46E9"/>
    <w:rsid w:val="00046206"/>
    <w:rsid w:val="00050F8E"/>
    <w:rsid w:val="000511E8"/>
    <w:rsid w:val="00060A09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6F0"/>
    <w:rsid w:val="000C4C0E"/>
    <w:rsid w:val="000C5734"/>
    <w:rsid w:val="000C5820"/>
    <w:rsid w:val="000C5CEE"/>
    <w:rsid w:val="000C67BB"/>
    <w:rsid w:val="000D1AAC"/>
    <w:rsid w:val="000D1E7E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AE7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C9A"/>
    <w:rsid w:val="00173BC1"/>
    <w:rsid w:val="00173C70"/>
    <w:rsid w:val="00180DCE"/>
    <w:rsid w:val="001827A0"/>
    <w:rsid w:val="00183FED"/>
    <w:rsid w:val="0018671A"/>
    <w:rsid w:val="00191FC2"/>
    <w:rsid w:val="00193005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53B"/>
    <w:rsid w:val="0020173B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87D15"/>
    <w:rsid w:val="002904B3"/>
    <w:rsid w:val="00291A7F"/>
    <w:rsid w:val="00291B3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4BCC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77F2B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4813"/>
    <w:rsid w:val="004E4B26"/>
    <w:rsid w:val="004F1B86"/>
    <w:rsid w:val="004F5E2D"/>
    <w:rsid w:val="004F63FF"/>
    <w:rsid w:val="00501ADE"/>
    <w:rsid w:val="00506C96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2390"/>
    <w:rsid w:val="006526EB"/>
    <w:rsid w:val="00655654"/>
    <w:rsid w:val="00655F60"/>
    <w:rsid w:val="0065633F"/>
    <w:rsid w:val="00656DC5"/>
    <w:rsid w:val="00657FB9"/>
    <w:rsid w:val="006627E1"/>
    <w:rsid w:val="00663164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3924"/>
    <w:rsid w:val="0067400E"/>
    <w:rsid w:val="00674D50"/>
    <w:rsid w:val="00674FAA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519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F194C"/>
    <w:rsid w:val="007F5B47"/>
    <w:rsid w:val="0080221C"/>
    <w:rsid w:val="00804BDF"/>
    <w:rsid w:val="0080782E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708DF"/>
    <w:rsid w:val="008714DE"/>
    <w:rsid w:val="00872E17"/>
    <w:rsid w:val="008730B0"/>
    <w:rsid w:val="00877742"/>
    <w:rsid w:val="008802C8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567A9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595D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54F3"/>
    <w:rsid w:val="00A07F79"/>
    <w:rsid w:val="00A10E5A"/>
    <w:rsid w:val="00A11F72"/>
    <w:rsid w:val="00A138B3"/>
    <w:rsid w:val="00A14ECB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4F92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1E9"/>
    <w:rsid w:val="00AE6F00"/>
    <w:rsid w:val="00AF032A"/>
    <w:rsid w:val="00AF0B37"/>
    <w:rsid w:val="00AF28CD"/>
    <w:rsid w:val="00AF30B4"/>
    <w:rsid w:val="00AF3F58"/>
    <w:rsid w:val="00AF5257"/>
    <w:rsid w:val="00AF59F7"/>
    <w:rsid w:val="00AF744F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332A"/>
    <w:rsid w:val="00C03701"/>
    <w:rsid w:val="00C03E9B"/>
    <w:rsid w:val="00C04A87"/>
    <w:rsid w:val="00C0684C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285D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7C2"/>
    <w:rsid w:val="00F2542B"/>
    <w:rsid w:val="00F2596B"/>
    <w:rsid w:val="00F25D39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2CEB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CB7"/>
    <w:rsid w:val="00FD770B"/>
    <w:rsid w:val="00FE09E3"/>
    <w:rsid w:val="00FE0C2B"/>
    <w:rsid w:val="00FE2725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7E936F93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3A43-90ED-4A9D-9752-C16FAE2F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3</cp:revision>
  <cp:lastPrinted>2022-02-22T09:56:00Z</cp:lastPrinted>
  <dcterms:created xsi:type="dcterms:W3CDTF">2022-04-06T02:52:00Z</dcterms:created>
  <dcterms:modified xsi:type="dcterms:W3CDTF">2022-04-06T02:53:00Z</dcterms:modified>
</cp:coreProperties>
</file>