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CC" w:rsidRDefault="004A77CC" w:rsidP="006D48E5">
      <w:pPr>
        <w:pStyle w:val="11"/>
        <w:spacing w:afterLines="0" w:after="0"/>
        <w:ind w:left="723"/>
      </w:pPr>
      <w:bookmarkStart w:id="0" w:name="_GoBack"/>
      <w:bookmarkEnd w:id="0"/>
      <w:r w:rsidRPr="00F965B4">
        <w:rPr>
          <w:rFonts w:hint="eastAsia"/>
        </w:rPr>
        <w:t>金沢市景観サポーター設置要綱</w:t>
      </w:r>
    </w:p>
    <w:p w:rsidR="00724D90" w:rsidRDefault="00724D90" w:rsidP="006D48E5">
      <w:pPr>
        <w:autoSpaceDE w:val="0"/>
        <w:autoSpaceDN w:val="0"/>
        <w:ind w:firstLineChars="2400" w:firstLine="5783"/>
      </w:pPr>
      <w:r>
        <w:rPr>
          <w:rFonts w:hint="eastAsia"/>
        </w:rPr>
        <w:t>（平成20年10月１日決裁）</w:t>
      </w:r>
    </w:p>
    <w:p w:rsidR="004D1D55" w:rsidRDefault="00724D90" w:rsidP="006D48E5">
      <w:pPr>
        <w:autoSpaceDE w:val="0"/>
        <w:autoSpaceDN w:val="0"/>
        <w:ind w:firstLineChars="2500" w:firstLine="6024"/>
      </w:pPr>
      <w:r>
        <w:rPr>
          <w:rFonts w:hint="eastAsia"/>
        </w:rPr>
        <w:t>改正　平成</w:t>
      </w:r>
      <w:r w:rsidR="004D1D55">
        <w:t>21</w:t>
      </w:r>
      <w:r>
        <w:rPr>
          <w:rFonts w:hint="eastAsia"/>
        </w:rPr>
        <w:t>年10月１日決裁</w:t>
      </w:r>
    </w:p>
    <w:p w:rsidR="00724D90" w:rsidRDefault="00724D90" w:rsidP="006D48E5">
      <w:pPr>
        <w:autoSpaceDE w:val="0"/>
        <w:autoSpaceDN w:val="0"/>
        <w:ind w:firstLineChars="2800" w:firstLine="6747"/>
      </w:pPr>
      <w:r>
        <w:rPr>
          <w:rFonts w:hint="eastAsia"/>
        </w:rPr>
        <w:t>平成25年４月１日決裁</w:t>
      </w:r>
    </w:p>
    <w:p w:rsidR="004D1D55" w:rsidRDefault="004D1D55" w:rsidP="006D48E5">
      <w:pPr>
        <w:autoSpaceDE w:val="0"/>
        <w:autoSpaceDN w:val="0"/>
        <w:ind w:firstLineChars="2800" w:firstLine="6747"/>
      </w:pPr>
      <w:r>
        <w:rPr>
          <w:rFonts w:hint="eastAsia"/>
        </w:rPr>
        <w:t>令和２年12月17日決裁</w:t>
      </w:r>
    </w:p>
    <w:p w:rsidR="00724D90" w:rsidRPr="00724D90" w:rsidRDefault="00724D90" w:rsidP="006D48E5">
      <w:pPr>
        <w:autoSpaceDE w:val="0"/>
        <w:autoSpaceDN w:val="0"/>
      </w:pPr>
    </w:p>
    <w:p w:rsidR="004A77CC" w:rsidRPr="00F965B4" w:rsidRDefault="004A77CC" w:rsidP="006D48E5">
      <w:pPr>
        <w:pStyle w:val="13"/>
        <w:ind w:left="241"/>
      </w:pPr>
      <w:r w:rsidRPr="00F965B4">
        <w:rPr>
          <w:rFonts w:hint="eastAsia"/>
        </w:rPr>
        <w:t>（</w:t>
      </w:r>
      <w:r w:rsidR="00984AD8">
        <w:rPr>
          <w:rFonts w:hint="eastAsia"/>
        </w:rPr>
        <w:t>趣旨</w:t>
      </w:r>
      <w:r w:rsidRPr="00F965B4">
        <w:rPr>
          <w:rFonts w:hint="eastAsia"/>
          <w:spacing w:val="10"/>
        </w:rPr>
        <w:t>）</w:t>
      </w:r>
    </w:p>
    <w:p w:rsidR="004A77CC" w:rsidRDefault="002F7368" w:rsidP="006D48E5">
      <w:pPr>
        <w:pStyle w:val="14"/>
        <w:ind w:left="241" w:hanging="241"/>
      </w:pPr>
      <w:r>
        <w:rPr>
          <w:rFonts w:hint="eastAsia"/>
        </w:rPr>
        <w:t>第１</w:t>
      </w:r>
      <w:r w:rsidR="004A77CC" w:rsidRPr="00F965B4">
        <w:rPr>
          <w:rFonts w:hint="eastAsia"/>
        </w:rPr>
        <w:t>条　この要綱は、</w:t>
      </w:r>
      <w:r w:rsidR="00BC56F5">
        <w:rPr>
          <w:rFonts w:hint="eastAsia"/>
        </w:rPr>
        <w:t>金沢市における美しい景観の</w:t>
      </w:r>
      <w:r w:rsidR="005F6ACB">
        <w:rPr>
          <w:rFonts w:hint="eastAsia"/>
        </w:rPr>
        <w:t>まちづくり</w:t>
      </w:r>
      <w:r w:rsidR="00BC56F5">
        <w:rPr>
          <w:rFonts w:hint="eastAsia"/>
        </w:rPr>
        <w:t>に関する条例（平成</w:t>
      </w:r>
      <w:r w:rsidR="005F6ACB">
        <w:rPr>
          <w:rFonts w:hint="eastAsia"/>
        </w:rPr>
        <w:t>21年</w:t>
      </w:r>
      <w:r w:rsidR="00BC56F5">
        <w:rPr>
          <w:rFonts w:hint="eastAsia"/>
        </w:rPr>
        <w:t>条例第</w:t>
      </w:r>
      <w:r w:rsidR="005F6ACB">
        <w:rPr>
          <w:rFonts w:hint="eastAsia"/>
        </w:rPr>
        <w:t>４</w:t>
      </w:r>
      <w:r w:rsidR="00BC56F5">
        <w:rPr>
          <w:rFonts w:hint="eastAsia"/>
        </w:rPr>
        <w:t>号。以下「景観条例」という。）第</w:t>
      </w:r>
      <w:r w:rsidR="005F6ACB">
        <w:rPr>
          <w:rFonts w:hint="eastAsia"/>
        </w:rPr>
        <w:t>43</w:t>
      </w:r>
      <w:r w:rsidR="00BC56F5">
        <w:rPr>
          <w:rFonts w:hint="eastAsia"/>
        </w:rPr>
        <w:t>条</w:t>
      </w:r>
      <w:r w:rsidR="005F6ACB">
        <w:rPr>
          <w:rFonts w:hint="eastAsia"/>
        </w:rPr>
        <w:t>第２項</w:t>
      </w:r>
      <w:r w:rsidR="00BC56F5">
        <w:rPr>
          <w:rFonts w:hint="eastAsia"/>
        </w:rPr>
        <w:t>の規定に基づき、</w:t>
      </w:r>
      <w:r w:rsidR="00052DE6">
        <w:rPr>
          <w:rFonts w:hint="eastAsia"/>
        </w:rPr>
        <w:t>良好な景観の形成を図るため、</w:t>
      </w:r>
      <w:r w:rsidR="004A77CC" w:rsidRPr="00F965B4">
        <w:rPr>
          <w:rFonts w:hint="eastAsia"/>
        </w:rPr>
        <w:t>景観サポーターの設置に関し、必要な事項を定める</w:t>
      </w:r>
      <w:r w:rsidR="00FD6648">
        <w:rPr>
          <w:rFonts w:hint="eastAsia"/>
        </w:rPr>
        <w:t>ものとする</w:t>
      </w:r>
      <w:r w:rsidR="004A77CC" w:rsidRPr="00F965B4">
        <w:rPr>
          <w:rFonts w:hint="eastAsia"/>
        </w:rPr>
        <w:t>。</w:t>
      </w:r>
    </w:p>
    <w:p w:rsidR="00BC56F5" w:rsidRDefault="00BC56F5" w:rsidP="006D48E5">
      <w:pPr>
        <w:pStyle w:val="14"/>
        <w:ind w:leftChars="100" w:left="241" w:firstLineChars="0" w:firstLine="0"/>
      </w:pPr>
      <w:r>
        <w:rPr>
          <w:rFonts w:hint="eastAsia"/>
        </w:rPr>
        <w:t>（景観サポーター</w:t>
      </w:r>
      <w:r w:rsidR="00316884">
        <w:rPr>
          <w:rFonts w:hint="eastAsia"/>
        </w:rPr>
        <w:t>の登録の要件</w:t>
      </w:r>
      <w:r>
        <w:rPr>
          <w:rFonts w:hint="eastAsia"/>
        </w:rPr>
        <w:t>）</w:t>
      </w:r>
    </w:p>
    <w:p w:rsidR="00BC56F5" w:rsidRDefault="00BC56F5" w:rsidP="006D48E5">
      <w:pPr>
        <w:pStyle w:val="14"/>
        <w:ind w:left="241" w:hanging="241"/>
      </w:pPr>
      <w:r>
        <w:rPr>
          <w:rFonts w:hint="eastAsia"/>
        </w:rPr>
        <w:t>第２条　市長は、次</w:t>
      </w:r>
      <w:r w:rsidR="007858B2">
        <w:rPr>
          <w:rFonts w:hint="eastAsia"/>
        </w:rPr>
        <w:t>の</w:t>
      </w:r>
      <w:r>
        <w:rPr>
          <w:rFonts w:hint="eastAsia"/>
        </w:rPr>
        <w:t>各号のいずれにも該当する者を景観サポーターとして登録</w:t>
      </w:r>
      <w:r w:rsidR="007858B2">
        <w:rPr>
          <w:rFonts w:hint="eastAsia"/>
        </w:rPr>
        <w:t>を</w:t>
      </w:r>
      <w:r>
        <w:rPr>
          <w:rFonts w:hint="eastAsia"/>
        </w:rPr>
        <w:t>するものとする。</w:t>
      </w:r>
    </w:p>
    <w:p w:rsidR="00BC56F5" w:rsidRDefault="00BC56F5" w:rsidP="006D48E5">
      <w:pPr>
        <w:pStyle w:val="14"/>
        <w:ind w:leftChars="100" w:left="241" w:firstLineChars="0" w:firstLine="0"/>
      </w:pPr>
      <w:r>
        <w:rPr>
          <w:rFonts w:hint="eastAsia"/>
        </w:rPr>
        <w:t>(1) 景観に</w:t>
      </w:r>
      <w:r w:rsidR="00316884">
        <w:rPr>
          <w:rFonts w:hint="eastAsia"/>
        </w:rPr>
        <w:t>対する関心が高い</w:t>
      </w:r>
      <w:r>
        <w:rPr>
          <w:rFonts w:hint="eastAsia"/>
        </w:rPr>
        <w:t>こと。</w:t>
      </w:r>
    </w:p>
    <w:p w:rsidR="007858B2" w:rsidRDefault="00BC56F5" w:rsidP="006D48E5">
      <w:pPr>
        <w:pStyle w:val="14"/>
        <w:ind w:leftChars="100" w:left="241" w:firstLineChars="0" w:firstLine="0"/>
      </w:pPr>
      <w:r>
        <w:rPr>
          <w:rFonts w:hint="eastAsia"/>
        </w:rPr>
        <w:t>(2) 本市の景観まちづくりに関する活動を実践する能力があると</w:t>
      </w:r>
      <w:r w:rsidR="007858B2">
        <w:rPr>
          <w:rFonts w:hint="eastAsia"/>
        </w:rPr>
        <w:t>認められること。</w:t>
      </w:r>
    </w:p>
    <w:p w:rsidR="00316884" w:rsidRDefault="00316884" w:rsidP="006D48E5">
      <w:pPr>
        <w:pStyle w:val="14"/>
        <w:ind w:leftChars="100" w:left="241" w:firstLineChars="0" w:firstLine="0"/>
      </w:pPr>
      <w:r>
        <w:rPr>
          <w:rFonts w:hint="eastAsia"/>
        </w:rPr>
        <w:t>(3) 18歳以上であること。</w:t>
      </w:r>
    </w:p>
    <w:p w:rsidR="004A77CC" w:rsidRPr="00F965B4" w:rsidRDefault="004A77CC" w:rsidP="006D48E5">
      <w:pPr>
        <w:pStyle w:val="14"/>
        <w:ind w:leftChars="100" w:left="241" w:firstLineChars="0" w:firstLine="0"/>
      </w:pPr>
      <w:r w:rsidRPr="00F965B4">
        <w:rPr>
          <w:rFonts w:hint="eastAsia"/>
        </w:rPr>
        <w:t>（</w:t>
      </w:r>
      <w:r w:rsidR="00491079">
        <w:rPr>
          <w:rFonts w:hint="eastAsia"/>
        </w:rPr>
        <w:t>景観</w:t>
      </w:r>
      <w:r w:rsidRPr="00F965B4">
        <w:rPr>
          <w:rFonts w:hint="eastAsia"/>
        </w:rPr>
        <w:t>サポーターの募集及び</w:t>
      </w:r>
      <w:r w:rsidR="00491079">
        <w:rPr>
          <w:rFonts w:hint="eastAsia"/>
        </w:rPr>
        <w:t>景観</w:t>
      </w:r>
      <w:r w:rsidRPr="00F965B4">
        <w:rPr>
          <w:rFonts w:hint="eastAsia"/>
        </w:rPr>
        <w:t>サポーターリストへの登載）</w:t>
      </w:r>
    </w:p>
    <w:p w:rsidR="004A77CC" w:rsidRPr="00F965B4" w:rsidRDefault="004A77CC" w:rsidP="006D48E5">
      <w:pPr>
        <w:pStyle w:val="14"/>
        <w:ind w:left="241" w:hanging="241"/>
      </w:pPr>
      <w:r w:rsidRPr="00F965B4">
        <w:rPr>
          <w:rFonts w:hint="eastAsia"/>
        </w:rPr>
        <w:t>第</w:t>
      </w:r>
      <w:r w:rsidR="00F90B7C">
        <w:rPr>
          <w:rFonts w:hint="eastAsia"/>
        </w:rPr>
        <w:t>３</w:t>
      </w:r>
      <w:r w:rsidRPr="00F965B4">
        <w:rPr>
          <w:rFonts w:hint="eastAsia"/>
        </w:rPr>
        <w:t>条　市長は、</w:t>
      </w:r>
      <w:r w:rsidR="00F24D91">
        <w:rPr>
          <w:rFonts w:hint="eastAsia"/>
        </w:rPr>
        <w:t>景観</w:t>
      </w:r>
      <w:r w:rsidRPr="00F965B4">
        <w:rPr>
          <w:rFonts w:hint="eastAsia"/>
        </w:rPr>
        <w:t>サポーター</w:t>
      </w:r>
      <w:r w:rsidR="00F155B4">
        <w:rPr>
          <w:rFonts w:hint="eastAsia"/>
        </w:rPr>
        <w:t>の</w:t>
      </w:r>
      <w:r w:rsidR="00AF1CCE">
        <w:rPr>
          <w:rFonts w:hint="eastAsia"/>
        </w:rPr>
        <w:t>登録</w:t>
      </w:r>
      <w:r w:rsidR="00F155B4">
        <w:rPr>
          <w:rFonts w:hint="eastAsia"/>
        </w:rPr>
        <w:t>を</w:t>
      </w:r>
      <w:r w:rsidR="00AF1CCE">
        <w:rPr>
          <w:rFonts w:hint="eastAsia"/>
        </w:rPr>
        <w:t>しようとするときは、</w:t>
      </w:r>
      <w:r w:rsidRPr="00F965B4">
        <w:rPr>
          <w:rFonts w:hint="eastAsia"/>
        </w:rPr>
        <w:t>公募するものとする。</w:t>
      </w:r>
    </w:p>
    <w:p w:rsidR="004A77CC" w:rsidRPr="00F965B4" w:rsidRDefault="004A77CC" w:rsidP="006D48E5">
      <w:pPr>
        <w:pStyle w:val="14"/>
        <w:ind w:left="241" w:hanging="241"/>
      </w:pPr>
      <w:r w:rsidRPr="00F965B4">
        <w:rPr>
          <w:rFonts w:hint="eastAsia"/>
        </w:rPr>
        <w:t xml:space="preserve">２　</w:t>
      </w:r>
      <w:r w:rsidR="00F155B4">
        <w:rPr>
          <w:rFonts w:hint="eastAsia"/>
        </w:rPr>
        <w:t>前項の</w:t>
      </w:r>
      <w:r w:rsidR="00D22B7D">
        <w:rPr>
          <w:rFonts w:hint="eastAsia"/>
        </w:rPr>
        <w:t>規定による</w:t>
      </w:r>
      <w:r w:rsidR="00F155B4">
        <w:rPr>
          <w:rFonts w:hint="eastAsia"/>
        </w:rPr>
        <w:t>公募があった場合において、</w:t>
      </w:r>
      <w:r w:rsidR="00F24D91">
        <w:rPr>
          <w:rFonts w:hint="eastAsia"/>
        </w:rPr>
        <w:t>景観</w:t>
      </w:r>
      <w:r w:rsidRPr="00F965B4">
        <w:rPr>
          <w:rFonts w:hint="eastAsia"/>
        </w:rPr>
        <w:t>サポーター</w:t>
      </w:r>
      <w:r w:rsidR="00032E3A">
        <w:rPr>
          <w:rFonts w:hint="eastAsia"/>
        </w:rPr>
        <w:t>の登録の申請をしようと</w:t>
      </w:r>
      <w:r w:rsidR="00F24D91">
        <w:rPr>
          <w:rFonts w:hint="eastAsia"/>
        </w:rPr>
        <w:t>する者は、金沢市景観サポーター登録</w:t>
      </w:r>
      <w:r w:rsidRPr="00F965B4">
        <w:rPr>
          <w:rFonts w:hint="eastAsia"/>
        </w:rPr>
        <w:t>申請書（様式第１号）を</w:t>
      </w:r>
      <w:r w:rsidR="00AF1CCE">
        <w:rPr>
          <w:rFonts w:hint="eastAsia"/>
        </w:rPr>
        <w:t>市長に</w:t>
      </w:r>
      <w:r w:rsidRPr="00F965B4">
        <w:rPr>
          <w:rFonts w:hint="eastAsia"/>
        </w:rPr>
        <w:t>提出するものとする。</w:t>
      </w:r>
    </w:p>
    <w:p w:rsidR="00032E3A" w:rsidRDefault="004A77CC" w:rsidP="006D48E5">
      <w:pPr>
        <w:pStyle w:val="14"/>
        <w:ind w:left="241" w:hanging="241"/>
      </w:pPr>
      <w:r w:rsidRPr="00F965B4">
        <w:rPr>
          <w:rFonts w:hint="eastAsia"/>
        </w:rPr>
        <w:t>３　市長は、</w:t>
      </w:r>
      <w:r w:rsidR="00F24D91">
        <w:rPr>
          <w:rFonts w:hint="eastAsia"/>
        </w:rPr>
        <w:t>前項の</w:t>
      </w:r>
      <w:r w:rsidR="00032E3A">
        <w:rPr>
          <w:rFonts w:hint="eastAsia"/>
        </w:rPr>
        <w:t>申請書の提出が</w:t>
      </w:r>
      <w:r w:rsidRPr="00F965B4">
        <w:rPr>
          <w:rFonts w:hint="eastAsia"/>
        </w:rPr>
        <w:t>あった</w:t>
      </w:r>
      <w:r w:rsidR="00F24D91">
        <w:rPr>
          <w:rFonts w:hint="eastAsia"/>
        </w:rPr>
        <w:t>場合において、景観</w:t>
      </w:r>
      <w:r w:rsidRPr="00F965B4">
        <w:rPr>
          <w:rFonts w:hint="eastAsia"/>
        </w:rPr>
        <w:t>サポーターの役割を十分に果たすことが</w:t>
      </w:r>
      <w:r w:rsidR="00F24D91">
        <w:rPr>
          <w:rFonts w:hint="eastAsia"/>
        </w:rPr>
        <w:t>できると</w:t>
      </w:r>
      <w:r w:rsidR="00F155B4">
        <w:rPr>
          <w:rFonts w:hint="eastAsia"/>
        </w:rPr>
        <w:t>認めた</w:t>
      </w:r>
      <w:r w:rsidR="00F24D91">
        <w:rPr>
          <w:rFonts w:hint="eastAsia"/>
        </w:rPr>
        <w:t>ときは、</w:t>
      </w:r>
      <w:r w:rsidR="00032E3A">
        <w:rPr>
          <w:rFonts w:hint="eastAsia"/>
        </w:rPr>
        <w:t>景観サポーターの登録を行うものとする。</w:t>
      </w:r>
    </w:p>
    <w:p w:rsidR="004A77CC" w:rsidRDefault="00032E3A" w:rsidP="006D48E5">
      <w:pPr>
        <w:pStyle w:val="14"/>
        <w:ind w:left="241" w:hanging="241"/>
      </w:pPr>
      <w:r>
        <w:rPr>
          <w:rFonts w:hint="eastAsia"/>
        </w:rPr>
        <w:t>４　前項の登録は、</w:t>
      </w:r>
      <w:r w:rsidR="00F24D91">
        <w:rPr>
          <w:rFonts w:hint="eastAsia"/>
        </w:rPr>
        <w:t>金沢市景観サポーター</w:t>
      </w:r>
      <w:r w:rsidR="004A77CC" w:rsidRPr="00F965B4">
        <w:rPr>
          <w:rFonts w:hint="eastAsia"/>
        </w:rPr>
        <w:t>リスト（様式第２号）に登載する</w:t>
      </w:r>
      <w:r>
        <w:rPr>
          <w:rFonts w:hint="eastAsia"/>
        </w:rPr>
        <w:t>ことにより行う</w:t>
      </w:r>
      <w:r w:rsidR="00F24D91">
        <w:rPr>
          <w:rFonts w:hint="eastAsia"/>
        </w:rPr>
        <w:t>ものとす</w:t>
      </w:r>
      <w:r w:rsidR="004A77CC" w:rsidRPr="00F965B4">
        <w:rPr>
          <w:rFonts w:hint="eastAsia"/>
        </w:rPr>
        <w:t>る。</w:t>
      </w:r>
    </w:p>
    <w:p w:rsidR="00BC56F5" w:rsidRDefault="00BC56F5" w:rsidP="006D48E5">
      <w:pPr>
        <w:pStyle w:val="14"/>
        <w:ind w:leftChars="100" w:left="241" w:firstLineChars="0" w:firstLine="0"/>
      </w:pPr>
      <w:r>
        <w:rPr>
          <w:rFonts w:hint="eastAsia"/>
        </w:rPr>
        <w:t>（定数）</w:t>
      </w:r>
    </w:p>
    <w:p w:rsidR="00BC56F5" w:rsidRPr="00F965B4" w:rsidRDefault="00BC56F5" w:rsidP="006D48E5">
      <w:pPr>
        <w:pStyle w:val="14"/>
        <w:ind w:left="241" w:hanging="241"/>
      </w:pPr>
      <w:r>
        <w:rPr>
          <w:rFonts w:hint="eastAsia"/>
        </w:rPr>
        <w:t>第４条　景観サポーターの定数は、</w:t>
      </w:r>
      <w:r w:rsidR="005873B3">
        <w:rPr>
          <w:rFonts w:hint="eastAsia"/>
        </w:rPr>
        <w:t>概ね</w:t>
      </w:r>
      <w:r>
        <w:rPr>
          <w:rFonts w:hint="eastAsia"/>
        </w:rPr>
        <w:t>20人</w:t>
      </w:r>
      <w:r w:rsidR="005873B3">
        <w:rPr>
          <w:rFonts w:hint="eastAsia"/>
        </w:rPr>
        <w:t>と</w:t>
      </w:r>
      <w:r>
        <w:rPr>
          <w:rFonts w:hint="eastAsia"/>
        </w:rPr>
        <w:t>する。</w:t>
      </w:r>
    </w:p>
    <w:p w:rsidR="004A77CC" w:rsidRPr="00AF1CCE" w:rsidRDefault="004A77CC" w:rsidP="006D48E5">
      <w:pPr>
        <w:pStyle w:val="13"/>
        <w:ind w:leftChars="0" w:left="0" w:firstLineChars="100" w:firstLine="241"/>
      </w:pPr>
      <w:r w:rsidRPr="00AF1CCE">
        <w:rPr>
          <w:rFonts w:hint="eastAsia"/>
        </w:rPr>
        <w:t>（任期）</w:t>
      </w:r>
    </w:p>
    <w:p w:rsidR="00D22B7D" w:rsidRPr="00F965B4" w:rsidRDefault="004A77CC" w:rsidP="006D48E5">
      <w:pPr>
        <w:pStyle w:val="14"/>
        <w:ind w:left="241" w:hanging="241"/>
      </w:pPr>
      <w:r w:rsidRPr="00AF1CCE">
        <w:rPr>
          <w:rFonts w:hint="eastAsia"/>
        </w:rPr>
        <w:t>第</w:t>
      </w:r>
      <w:r w:rsidR="009E62ED">
        <w:rPr>
          <w:rFonts w:hint="eastAsia"/>
        </w:rPr>
        <w:t>５</w:t>
      </w:r>
      <w:r w:rsidRPr="00AF1CCE">
        <w:rPr>
          <w:rFonts w:hint="eastAsia"/>
        </w:rPr>
        <w:t xml:space="preserve">条　</w:t>
      </w:r>
      <w:r w:rsidR="00F24D91" w:rsidRPr="00AF1CCE">
        <w:rPr>
          <w:rFonts w:hint="eastAsia"/>
        </w:rPr>
        <w:t>景観</w:t>
      </w:r>
      <w:r w:rsidRPr="00AF1CCE">
        <w:rPr>
          <w:rFonts w:hint="eastAsia"/>
        </w:rPr>
        <w:t>サポーターの任期は、２年とする。ただし、再任を妨げない。</w:t>
      </w:r>
    </w:p>
    <w:p w:rsidR="00984AD8" w:rsidRPr="00F965B4" w:rsidRDefault="00984AD8" w:rsidP="006D48E5">
      <w:pPr>
        <w:pStyle w:val="13"/>
        <w:ind w:left="241"/>
      </w:pPr>
      <w:r w:rsidRPr="00F965B4">
        <w:rPr>
          <w:rFonts w:hint="eastAsia"/>
        </w:rPr>
        <w:lastRenderedPageBreak/>
        <w:t>（</w:t>
      </w:r>
      <w:r w:rsidR="00F24D91">
        <w:rPr>
          <w:rFonts w:hint="eastAsia"/>
        </w:rPr>
        <w:t>景観</w:t>
      </w:r>
      <w:r w:rsidRPr="00F965B4">
        <w:rPr>
          <w:rFonts w:hint="eastAsia"/>
        </w:rPr>
        <w:t>サポーターの役割）</w:t>
      </w:r>
    </w:p>
    <w:p w:rsidR="00984AD8" w:rsidRPr="00F965B4" w:rsidRDefault="00984AD8" w:rsidP="006D48E5">
      <w:pPr>
        <w:pStyle w:val="14"/>
        <w:ind w:left="241" w:hanging="241"/>
      </w:pPr>
      <w:r w:rsidRPr="00F965B4">
        <w:rPr>
          <w:rFonts w:hint="eastAsia"/>
        </w:rPr>
        <w:t>第</w:t>
      </w:r>
      <w:r w:rsidR="009E62ED">
        <w:rPr>
          <w:rFonts w:hint="eastAsia"/>
        </w:rPr>
        <w:t>６</w:t>
      </w:r>
      <w:r w:rsidRPr="00F965B4">
        <w:rPr>
          <w:rFonts w:hint="eastAsia"/>
        </w:rPr>
        <w:t xml:space="preserve">条　</w:t>
      </w:r>
      <w:r w:rsidR="00F24D91">
        <w:rPr>
          <w:rFonts w:hint="eastAsia"/>
        </w:rPr>
        <w:t>景観</w:t>
      </w:r>
      <w:r w:rsidRPr="00F965B4">
        <w:rPr>
          <w:rFonts w:hint="eastAsia"/>
        </w:rPr>
        <w:t>サポーターの役割は、次</w:t>
      </w:r>
      <w:r>
        <w:rPr>
          <w:rFonts w:hint="eastAsia"/>
        </w:rPr>
        <w:t>に掲げる事項</w:t>
      </w:r>
      <w:r w:rsidRPr="00F965B4">
        <w:rPr>
          <w:rFonts w:hint="eastAsia"/>
          <w:spacing w:val="10"/>
        </w:rPr>
        <w:t>とする。</w:t>
      </w:r>
    </w:p>
    <w:p w:rsidR="00984AD8" w:rsidRPr="00F965B4" w:rsidRDefault="00984AD8" w:rsidP="006D48E5">
      <w:pPr>
        <w:pStyle w:val="15"/>
        <w:ind w:left="482" w:hanging="241"/>
      </w:pPr>
      <w:r w:rsidRPr="00F965B4">
        <w:t xml:space="preserve">(1) </w:t>
      </w:r>
      <w:r w:rsidR="00032E3A">
        <w:rPr>
          <w:rFonts w:hint="eastAsia"/>
        </w:rPr>
        <w:t>本</w:t>
      </w:r>
      <w:r w:rsidRPr="00F965B4">
        <w:rPr>
          <w:rFonts w:hint="eastAsia"/>
        </w:rPr>
        <w:t>市内を巡回し、景観資源の取材</w:t>
      </w:r>
      <w:r>
        <w:rPr>
          <w:rFonts w:hint="eastAsia"/>
        </w:rPr>
        <w:t>及び</w:t>
      </w:r>
      <w:r w:rsidRPr="00F965B4">
        <w:rPr>
          <w:rFonts w:hint="eastAsia"/>
        </w:rPr>
        <w:t>調査を行うこと</w:t>
      </w:r>
      <w:r w:rsidR="006A10B0">
        <w:rPr>
          <w:rFonts w:hint="eastAsia"/>
        </w:rPr>
        <w:t>。</w:t>
      </w:r>
    </w:p>
    <w:p w:rsidR="00984AD8" w:rsidRPr="00F965B4" w:rsidRDefault="00984AD8" w:rsidP="006D48E5">
      <w:pPr>
        <w:pStyle w:val="15"/>
        <w:ind w:left="482" w:hanging="241"/>
      </w:pPr>
      <w:r w:rsidRPr="00F965B4">
        <w:t xml:space="preserve">(2) </w:t>
      </w:r>
      <w:r w:rsidRPr="00F965B4">
        <w:rPr>
          <w:rFonts w:hint="eastAsia"/>
        </w:rPr>
        <w:t>景観マナーに関する点検活動</w:t>
      </w:r>
      <w:r w:rsidR="00F24D91">
        <w:rPr>
          <w:rFonts w:hint="eastAsia"/>
        </w:rPr>
        <w:t>を行うこと。</w:t>
      </w:r>
    </w:p>
    <w:p w:rsidR="00984AD8" w:rsidRDefault="00984AD8" w:rsidP="006D48E5">
      <w:pPr>
        <w:pStyle w:val="15"/>
        <w:ind w:left="482" w:hanging="241"/>
      </w:pPr>
      <w:r w:rsidRPr="00F965B4">
        <w:t>(3)</w:t>
      </w:r>
      <w:r w:rsidR="00EC1C8B">
        <w:rPr>
          <w:rFonts w:hint="eastAsia"/>
        </w:rPr>
        <w:t xml:space="preserve"> </w:t>
      </w:r>
      <w:r>
        <w:rPr>
          <w:rFonts w:hint="eastAsia"/>
        </w:rPr>
        <w:t>前各号に掲げる事項のほか、</w:t>
      </w:r>
      <w:r w:rsidRPr="00F965B4">
        <w:rPr>
          <w:rFonts w:hint="eastAsia"/>
        </w:rPr>
        <w:t>市長が</w:t>
      </w:r>
      <w:r w:rsidR="00BC56F5">
        <w:rPr>
          <w:rFonts w:hint="eastAsia"/>
        </w:rPr>
        <w:t>景観まちづくり</w:t>
      </w:r>
      <w:r w:rsidRPr="00F965B4">
        <w:rPr>
          <w:rFonts w:hint="eastAsia"/>
        </w:rPr>
        <w:t>に資すると判断する活動</w:t>
      </w:r>
      <w:r w:rsidR="00032E3A">
        <w:rPr>
          <w:rFonts w:hint="eastAsia"/>
        </w:rPr>
        <w:t>を行うこと。</w:t>
      </w:r>
    </w:p>
    <w:p w:rsidR="004A77CC" w:rsidRPr="00F965B4" w:rsidRDefault="004A77CC" w:rsidP="006D48E5">
      <w:pPr>
        <w:pStyle w:val="13"/>
        <w:ind w:left="241"/>
      </w:pPr>
      <w:r w:rsidRPr="00F965B4">
        <w:rPr>
          <w:rFonts w:hint="eastAsia"/>
        </w:rPr>
        <w:t>（市の責務）</w:t>
      </w:r>
    </w:p>
    <w:p w:rsidR="004A77CC" w:rsidRPr="00F965B4" w:rsidRDefault="004A77CC" w:rsidP="006D48E5">
      <w:pPr>
        <w:pStyle w:val="14"/>
        <w:ind w:left="241" w:hanging="241"/>
      </w:pPr>
      <w:r w:rsidRPr="00F965B4">
        <w:rPr>
          <w:rFonts w:hint="eastAsia"/>
        </w:rPr>
        <w:t>第</w:t>
      </w:r>
      <w:r w:rsidR="009E62ED">
        <w:rPr>
          <w:rFonts w:hint="eastAsia"/>
        </w:rPr>
        <w:t>７</w:t>
      </w:r>
      <w:r w:rsidRPr="00F965B4">
        <w:rPr>
          <w:rFonts w:hint="eastAsia"/>
        </w:rPr>
        <w:t>条　市長は、予算の範囲内において、</w:t>
      </w:r>
      <w:r w:rsidR="00491079">
        <w:rPr>
          <w:rFonts w:hint="eastAsia"/>
        </w:rPr>
        <w:t>景観</w:t>
      </w:r>
      <w:r w:rsidRPr="00F965B4">
        <w:rPr>
          <w:rFonts w:hint="eastAsia"/>
        </w:rPr>
        <w:t>サポーターの景観形成に関する知識の習得に資する講習会の開催</w:t>
      </w:r>
      <w:r w:rsidR="00032E3A">
        <w:rPr>
          <w:rFonts w:hint="eastAsia"/>
        </w:rPr>
        <w:t>等の</w:t>
      </w:r>
      <w:r w:rsidRPr="00F965B4">
        <w:rPr>
          <w:rFonts w:hint="eastAsia"/>
        </w:rPr>
        <w:t>必要な措置を講ずるもの</w:t>
      </w:r>
      <w:r w:rsidRPr="00F965B4">
        <w:rPr>
          <w:rFonts w:hint="eastAsia"/>
          <w:spacing w:val="10"/>
        </w:rPr>
        <w:t>とする。</w:t>
      </w:r>
    </w:p>
    <w:p w:rsidR="004A77CC" w:rsidRPr="00F965B4" w:rsidRDefault="004A77CC" w:rsidP="006D48E5">
      <w:pPr>
        <w:pStyle w:val="13"/>
        <w:ind w:left="241"/>
      </w:pPr>
      <w:r w:rsidRPr="00F965B4">
        <w:rPr>
          <w:rFonts w:hint="eastAsia"/>
        </w:rPr>
        <w:t>（</w:t>
      </w:r>
      <w:r w:rsidR="00032E3A">
        <w:rPr>
          <w:rFonts w:hint="eastAsia"/>
        </w:rPr>
        <w:t>景観</w:t>
      </w:r>
      <w:r w:rsidRPr="00F965B4">
        <w:rPr>
          <w:rFonts w:hint="eastAsia"/>
        </w:rPr>
        <w:t>サポーターの責務）</w:t>
      </w:r>
    </w:p>
    <w:p w:rsidR="004A77CC" w:rsidRDefault="004A77CC" w:rsidP="006D48E5">
      <w:pPr>
        <w:pStyle w:val="14"/>
        <w:ind w:left="241" w:hanging="241"/>
      </w:pPr>
      <w:r w:rsidRPr="00F965B4">
        <w:rPr>
          <w:rFonts w:hint="eastAsia"/>
        </w:rPr>
        <w:t>第</w:t>
      </w:r>
      <w:r w:rsidR="009E62ED">
        <w:rPr>
          <w:rFonts w:hint="eastAsia"/>
        </w:rPr>
        <w:t>８</w:t>
      </w:r>
      <w:r w:rsidRPr="00F965B4">
        <w:rPr>
          <w:rFonts w:hint="eastAsia"/>
        </w:rPr>
        <w:t xml:space="preserve">条　</w:t>
      </w:r>
      <w:r w:rsidR="00491079">
        <w:rPr>
          <w:rFonts w:hint="eastAsia"/>
        </w:rPr>
        <w:t>景観</w:t>
      </w:r>
      <w:r w:rsidR="00316884">
        <w:rPr>
          <w:rFonts w:hint="eastAsia"/>
        </w:rPr>
        <w:t>サポーターは、第６</w:t>
      </w:r>
      <w:r w:rsidRPr="00F965B4">
        <w:rPr>
          <w:rFonts w:hint="eastAsia"/>
        </w:rPr>
        <w:t>条に規定する</w:t>
      </w:r>
      <w:r w:rsidR="00491079">
        <w:rPr>
          <w:rFonts w:hint="eastAsia"/>
        </w:rPr>
        <w:t>景観</w:t>
      </w:r>
      <w:r w:rsidRPr="00F965B4">
        <w:rPr>
          <w:rFonts w:hint="eastAsia"/>
        </w:rPr>
        <w:t>サポーターの役割を誠実に果たさなければならない。</w:t>
      </w:r>
    </w:p>
    <w:p w:rsidR="00EC1C8B" w:rsidRDefault="00EC1C8B" w:rsidP="006D48E5">
      <w:pPr>
        <w:pStyle w:val="14"/>
        <w:ind w:leftChars="100" w:left="241" w:firstLineChars="0" w:firstLine="0"/>
      </w:pPr>
      <w:r>
        <w:rPr>
          <w:rFonts w:hint="eastAsia"/>
        </w:rPr>
        <w:t>（登録の取消し）</w:t>
      </w:r>
    </w:p>
    <w:p w:rsidR="00EC1C8B" w:rsidRDefault="00EC1C8B" w:rsidP="006D48E5">
      <w:pPr>
        <w:pStyle w:val="14"/>
        <w:ind w:left="241" w:hanging="241"/>
      </w:pPr>
      <w:r>
        <w:rPr>
          <w:rFonts w:hint="eastAsia"/>
        </w:rPr>
        <w:t>第９条　市長は、景観みまもりたい登録者が次の各号のいずれかに該当するときは、当該登録を取り消すことができる。</w:t>
      </w:r>
    </w:p>
    <w:p w:rsidR="00EC1C8B" w:rsidRDefault="00EC1C8B" w:rsidP="006D48E5">
      <w:pPr>
        <w:pStyle w:val="14"/>
        <w:ind w:left="241" w:hanging="241"/>
      </w:pPr>
      <w:r>
        <w:rPr>
          <w:rFonts w:hint="eastAsia"/>
        </w:rPr>
        <w:t>(1) 活動の遂行に関して不適当な行為をしたと認められるとき。</w:t>
      </w:r>
    </w:p>
    <w:p w:rsidR="00EC1C8B" w:rsidRPr="00F965B4" w:rsidRDefault="00EC1C8B" w:rsidP="006D48E5">
      <w:pPr>
        <w:pStyle w:val="14"/>
        <w:ind w:left="241" w:hanging="241"/>
      </w:pPr>
      <w:r>
        <w:rPr>
          <w:rFonts w:hint="eastAsia"/>
        </w:rPr>
        <w:t>(2) 心身の障害により活動の遂行に支障があると認められるとき。</w:t>
      </w:r>
    </w:p>
    <w:p w:rsidR="004A77CC" w:rsidRPr="00F965B4" w:rsidRDefault="004A77CC" w:rsidP="006D48E5">
      <w:pPr>
        <w:pStyle w:val="13"/>
        <w:ind w:left="241"/>
      </w:pPr>
      <w:r w:rsidRPr="00F965B4">
        <w:rPr>
          <w:rFonts w:hint="eastAsia"/>
        </w:rPr>
        <w:t>（</w:t>
      </w:r>
      <w:r w:rsidR="00052DE6">
        <w:rPr>
          <w:rFonts w:hint="eastAsia"/>
        </w:rPr>
        <w:t>雑則</w:t>
      </w:r>
      <w:r w:rsidRPr="00F965B4">
        <w:rPr>
          <w:rFonts w:hint="eastAsia"/>
        </w:rPr>
        <w:t>）</w:t>
      </w:r>
    </w:p>
    <w:p w:rsidR="004A77CC" w:rsidRPr="00F965B4" w:rsidRDefault="004A77CC" w:rsidP="006D48E5">
      <w:pPr>
        <w:pStyle w:val="14"/>
        <w:ind w:left="241" w:hanging="241"/>
      </w:pPr>
      <w:r w:rsidRPr="00F965B4">
        <w:rPr>
          <w:rFonts w:hint="eastAsia"/>
        </w:rPr>
        <w:t>第</w:t>
      </w:r>
      <w:r w:rsidR="00EC1C8B">
        <w:rPr>
          <w:rFonts w:hint="eastAsia"/>
        </w:rPr>
        <w:t>10</w:t>
      </w:r>
      <w:r w:rsidRPr="00F965B4">
        <w:rPr>
          <w:rFonts w:hint="eastAsia"/>
        </w:rPr>
        <w:t>条　この要綱に定めるもののほか、必要な事項は、市長が別に定める。</w:t>
      </w:r>
    </w:p>
    <w:p w:rsidR="004A77CC" w:rsidRPr="00F965B4" w:rsidRDefault="004A77CC" w:rsidP="006D48E5">
      <w:pPr>
        <w:pStyle w:val="31"/>
        <w:ind w:left="723"/>
      </w:pPr>
      <w:r w:rsidRPr="00F965B4">
        <w:rPr>
          <w:rFonts w:hint="eastAsia"/>
        </w:rPr>
        <w:t>附　則</w:t>
      </w:r>
    </w:p>
    <w:p w:rsidR="004A77CC" w:rsidRPr="00F965B4" w:rsidRDefault="004A77CC" w:rsidP="006D48E5">
      <w:pPr>
        <w:pStyle w:val="12"/>
      </w:pPr>
      <w:r w:rsidRPr="00F965B4">
        <w:rPr>
          <w:rFonts w:hint="eastAsia"/>
        </w:rPr>
        <w:t>この要綱は、平成</w:t>
      </w:r>
      <w:r w:rsidRPr="00F965B4">
        <w:rPr>
          <w:spacing w:val="10"/>
        </w:rPr>
        <w:t>20</w:t>
      </w:r>
      <w:r w:rsidRPr="00F965B4">
        <w:rPr>
          <w:rFonts w:hint="eastAsia"/>
        </w:rPr>
        <w:t>年</w:t>
      </w:r>
      <w:r w:rsidRPr="00F965B4">
        <w:rPr>
          <w:spacing w:val="10"/>
        </w:rPr>
        <w:t>10</w:t>
      </w:r>
      <w:r w:rsidRPr="00F965B4">
        <w:rPr>
          <w:rFonts w:hint="eastAsia"/>
        </w:rPr>
        <w:t>月</w:t>
      </w:r>
      <w:r w:rsidR="002F7368">
        <w:rPr>
          <w:rFonts w:hint="eastAsia"/>
        </w:rPr>
        <w:t>１</w:t>
      </w:r>
      <w:r w:rsidRPr="00F965B4">
        <w:rPr>
          <w:rFonts w:hint="eastAsia"/>
        </w:rPr>
        <w:t>日から施行する。</w:t>
      </w:r>
    </w:p>
    <w:p w:rsidR="005F6ACB" w:rsidRDefault="005F6ACB" w:rsidP="006D48E5">
      <w:pPr>
        <w:autoSpaceDE w:val="0"/>
        <w:autoSpaceDN w:val="0"/>
        <w:ind w:leftChars="100" w:left="241" w:firstLineChars="200" w:firstLine="482"/>
        <w:rPr>
          <w:szCs w:val="22"/>
        </w:rPr>
      </w:pPr>
      <w:r>
        <w:rPr>
          <w:rFonts w:hint="eastAsia"/>
          <w:szCs w:val="22"/>
        </w:rPr>
        <w:t>附　則</w:t>
      </w:r>
    </w:p>
    <w:p w:rsidR="005F6ACB" w:rsidRDefault="005F6ACB" w:rsidP="006D48E5">
      <w:pPr>
        <w:autoSpaceDE w:val="0"/>
        <w:autoSpaceDN w:val="0"/>
        <w:ind w:left="241" w:hangingChars="100" w:hanging="241"/>
        <w:rPr>
          <w:szCs w:val="22"/>
        </w:rPr>
      </w:pPr>
      <w:r>
        <w:rPr>
          <w:rFonts w:hint="eastAsia"/>
          <w:szCs w:val="22"/>
        </w:rPr>
        <w:t>１　この要綱は、平成21年</w:t>
      </w:r>
      <w:r>
        <w:rPr>
          <w:rFonts w:hint="eastAsia"/>
          <w:spacing w:val="10"/>
          <w:szCs w:val="22"/>
        </w:rPr>
        <w:t>10</w:t>
      </w:r>
      <w:r>
        <w:rPr>
          <w:rFonts w:hint="eastAsia"/>
          <w:szCs w:val="22"/>
        </w:rPr>
        <w:t>月１日から施行する。</w:t>
      </w:r>
    </w:p>
    <w:p w:rsidR="002D00D2" w:rsidRPr="002F7368" w:rsidRDefault="005F6ACB" w:rsidP="006D48E5">
      <w:pPr>
        <w:autoSpaceDE w:val="0"/>
        <w:autoSpaceDN w:val="0"/>
        <w:ind w:left="241" w:hangingChars="100" w:hanging="241"/>
      </w:pPr>
      <w:r>
        <w:rPr>
          <w:rFonts w:hint="eastAsia"/>
          <w:szCs w:val="22"/>
        </w:rPr>
        <w:t>２　この要綱施行の際現に景観サポーターリストに登載されている者は、この要綱の規定による登録があったものとみなす。</w:t>
      </w:r>
    </w:p>
    <w:p w:rsidR="00E206A0" w:rsidRPr="00F965B4" w:rsidRDefault="00E206A0" w:rsidP="006D48E5">
      <w:pPr>
        <w:pStyle w:val="31"/>
        <w:ind w:left="723"/>
      </w:pPr>
      <w:r w:rsidRPr="00F965B4">
        <w:rPr>
          <w:rFonts w:hint="eastAsia"/>
        </w:rPr>
        <w:t>附　則</w:t>
      </w:r>
    </w:p>
    <w:p w:rsidR="00E206A0" w:rsidRDefault="00E206A0" w:rsidP="006D48E5">
      <w:pPr>
        <w:pStyle w:val="12"/>
      </w:pPr>
      <w:r w:rsidRPr="00F965B4">
        <w:rPr>
          <w:rFonts w:hint="eastAsia"/>
        </w:rPr>
        <w:t>この要綱は、平成</w:t>
      </w:r>
      <w:r>
        <w:rPr>
          <w:rFonts w:hint="eastAsia"/>
          <w:spacing w:val="10"/>
        </w:rPr>
        <w:t>25</w:t>
      </w:r>
      <w:r w:rsidRPr="00F965B4">
        <w:rPr>
          <w:rFonts w:hint="eastAsia"/>
        </w:rPr>
        <w:t>年</w:t>
      </w:r>
      <w:r>
        <w:rPr>
          <w:rFonts w:hint="eastAsia"/>
          <w:spacing w:val="10"/>
        </w:rPr>
        <w:t>４</w:t>
      </w:r>
      <w:r w:rsidRPr="00F965B4">
        <w:rPr>
          <w:rFonts w:hint="eastAsia"/>
        </w:rPr>
        <w:t>月</w:t>
      </w:r>
      <w:r>
        <w:rPr>
          <w:rFonts w:hint="eastAsia"/>
        </w:rPr>
        <w:t>１</w:t>
      </w:r>
      <w:r w:rsidRPr="00F965B4">
        <w:rPr>
          <w:rFonts w:hint="eastAsia"/>
        </w:rPr>
        <w:t>日から施行する。</w:t>
      </w:r>
    </w:p>
    <w:p w:rsidR="004D1D55" w:rsidRDefault="004D1D55" w:rsidP="006D48E5">
      <w:pPr>
        <w:pStyle w:val="12"/>
        <w:ind w:leftChars="300" w:left="723" w:firstLineChars="0" w:firstLine="0"/>
      </w:pPr>
      <w:r>
        <w:rPr>
          <w:rFonts w:hint="eastAsia"/>
        </w:rPr>
        <w:t>附　則（令和２年12月17日決裁、</w:t>
      </w:r>
      <w:r w:rsidRPr="000A0B9C">
        <w:rPr>
          <w:rFonts w:hint="eastAsia"/>
        </w:rPr>
        <w:t>押印の見直しに伴う</w:t>
      </w:r>
      <w:r>
        <w:rPr>
          <w:rFonts w:hint="eastAsia"/>
        </w:rPr>
        <w:t>都市整備</w:t>
      </w:r>
      <w:r w:rsidRPr="000A0B9C">
        <w:rPr>
          <w:rFonts w:hint="eastAsia"/>
        </w:rPr>
        <w:t>局</w:t>
      </w:r>
      <w:r>
        <w:rPr>
          <w:rFonts w:hint="eastAsia"/>
        </w:rPr>
        <w:t>景観政策課</w:t>
      </w:r>
      <w:r w:rsidRPr="000A0B9C">
        <w:rPr>
          <w:rFonts w:hint="eastAsia"/>
        </w:rPr>
        <w:t>関係要綱の整理に関する要綱</w:t>
      </w:r>
      <w:r>
        <w:rPr>
          <w:rFonts w:hint="eastAsia"/>
        </w:rPr>
        <w:t>第２条による改正）</w:t>
      </w:r>
    </w:p>
    <w:p w:rsidR="004D1D55" w:rsidRPr="004D1D55" w:rsidRDefault="004D1D55" w:rsidP="006D48E5">
      <w:pPr>
        <w:autoSpaceDE w:val="0"/>
        <w:autoSpaceDN w:val="0"/>
      </w:pPr>
      <w:r w:rsidRPr="004D1D55">
        <w:rPr>
          <w:rFonts w:hint="eastAsia"/>
        </w:rPr>
        <w:lastRenderedPageBreak/>
        <w:t>１　この要綱は、令和３年１月１日から施行する。</w:t>
      </w:r>
    </w:p>
    <w:p w:rsidR="004D1D55" w:rsidRPr="00F965B4" w:rsidRDefault="004D1D55" w:rsidP="006D48E5">
      <w:pPr>
        <w:pStyle w:val="12"/>
        <w:ind w:left="241" w:hangingChars="100" w:hanging="241"/>
      </w:pPr>
      <w:r w:rsidRPr="004D1D55">
        <w:rPr>
          <w:rFonts w:hint="eastAsia"/>
          <w:szCs w:val="24"/>
        </w:rPr>
        <w:t>２　この要綱の施行の際現に存するこの要綱による改正前の書式による用紙は、当分の間、所要の調整をして使用することができる。</w:t>
      </w:r>
    </w:p>
    <w:p w:rsidR="00F965B4" w:rsidRDefault="002D00D2" w:rsidP="006D48E5">
      <w:pPr>
        <w:autoSpaceDE w:val="0"/>
        <w:autoSpaceDN w:val="0"/>
        <w:spacing w:line="360" w:lineRule="exact"/>
      </w:pPr>
      <w:r>
        <w:br w:type="page"/>
      </w:r>
      <w:r w:rsidR="00F965B4">
        <w:rPr>
          <w:rFonts w:hint="eastAsia"/>
        </w:rPr>
        <w:lastRenderedPageBreak/>
        <w:t>様式第１号（第３条関係）</w:t>
      </w:r>
    </w:p>
    <w:p w:rsidR="00F965B4" w:rsidRDefault="00F965B4" w:rsidP="006D48E5">
      <w:pPr>
        <w:pStyle w:val="14"/>
        <w:spacing w:line="360" w:lineRule="exact"/>
        <w:ind w:left="241" w:hanging="241"/>
        <w:jc w:val="right"/>
      </w:pPr>
      <w:r>
        <w:rPr>
          <w:rFonts w:hint="eastAsia"/>
        </w:rPr>
        <w:t>年　　月　　日</w:t>
      </w:r>
    </w:p>
    <w:p w:rsidR="00F965B4" w:rsidRDefault="00F965B4" w:rsidP="006D48E5">
      <w:pPr>
        <w:pStyle w:val="14"/>
        <w:spacing w:line="360" w:lineRule="exact"/>
        <w:ind w:left="241" w:hanging="241"/>
        <w:jc w:val="center"/>
      </w:pPr>
      <w:r>
        <w:rPr>
          <w:rFonts w:hint="eastAsia"/>
        </w:rPr>
        <w:t>金沢市景観サポーター登録申請書</w:t>
      </w:r>
    </w:p>
    <w:p w:rsidR="00F965B4" w:rsidRDefault="00F965B4" w:rsidP="006D48E5">
      <w:pPr>
        <w:pStyle w:val="14"/>
        <w:spacing w:line="360" w:lineRule="exact"/>
        <w:ind w:leftChars="100" w:left="241" w:firstLineChars="100" w:firstLine="241"/>
      </w:pPr>
      <w:r>
        <w:rPr>
          <w:rFonts w:hint="eastAsia"/>
        </w:rPr>
        <w:t>（</w:t>
      </w:r>
      <w:r w:rsidR="004D1D55">
        <w:rPr>
          <w:rFonts w:hint="eastAsia"/>
        </w:rPr>
        <w:t>宛先</w:t>
      </w:r>
      <w:r>
        <w:rPr>
          <w:rFonts w:hint="eastAsia"/>
        </w:rPr>
        <w:t>）金沢市長</w:t>
      </w:r>
    </w:p>
    <w:p w:rsidR="003377ED" w:rsidRDefault="00F965B4" w:rsidP="006D48E5">
      <w:pPr>
        <w:pStyle w:val="14"/>
        <w:spacing w:line="360" w:lineRule="exact"/>
        <w:ind w:leftChars="100" w:left="241" w:firstLineChars="1600" w:firstLine="3855"/>
      </w:pPr>
      <w:r>
        <w:rPr>
          <w:rFonts w:hint="eastAsia"/>
        </w:rPr>
        <w:t xml:space="preserve">申請者　</w:t>
      </w:r>
      <w:r w:rsidR="003377ED">
        <w:rPr>
          <w:rFonts w:hint="eastAsia"/>
        </w:rPr>
        <w:t>住所</w:t>
      </w:r>
    </w:p>
    <w:p w:rsidR="00F965B4" w:rsidRDefault="00F965B4" w:rsidP="006D48E5">
      <w:pPr>
        <w:pStyle w:val="14"/>
        <w:spacing w:line="360" w:lineRule="exact"/>
        <w:ind w:leftChars="100" w:left="241" w:firstLineChars="2000" w:firstLine="4819"/>
      </w:pPr>
      <w:r>
        <w:rPr>
          <w:rFonts w:hint="eastAsia"/>
        </w:rPr>
        <w:t>氏名</w:t>
      </w:r>
    </w:p>
    <w:p w:rsidR="00980B23" w:rsidRPr="00980B23" w:rsidRDefault="00980B23" w:rsidP="006D48E5">
      <w:pPr>
        <w:pStyle w:val="04"/>
        <w:spacing w:line="360" w:lineRule="exact"/>
        <w:ind w:firstLineChars="0" w:firstLine="0"/>
      </w:pPr>
    </w:p>
    <w:p w:rsidR="00F965B4" w:rsidRDefault="00F965B4" w:rsidP="006D48E5">
      <w:pPr>
        <w:pStyle w:val="04"/>
        <w:spacing w:line="360" w:lineRule="exact"/>
      </w:pPr>
      <w:r>
        <w:rPr>
          <w:rFonts w:hint="eastAsia"/>
        </w:rPr>
        <w:t>金沢市景観サポーター設置要綱</w:t>
      </w:r>
      <w:r w:rsidR="001F7E4C">
        <w:rPr>
          <w:rFonts w:hint="eastAsia"/>
        </w:rPr>
        <w:t>の規定</w:t>
      </w:r>
      <w:r>
        <w:rPr>
          <w:rFonts w:hint="eastAsia"/>
        </w:rPr>
        <w:t>に基づき、景観サポーター</w:t>
      </w:r>
      <w:r w:rsidR="00AF1CCE">
        <w:rPr>
          <w:rFonts w:hint="eastAsia"/>
        </w:rPr>
        <w:t>の登録を</w:t>
      </w:r>
      <w:r>
        <w:rPr>
          <w:rFonts w:hint="eastAsia"/>
        </w:rPr>
        <w:t>申請します。</w:t>
      </w:r>
    </w:p>
    <w:p w:rsidR="00407CF1" w:rsidRDefault="00F965B4" w:rsidP="006D48E5">
      <w:pPr>
        <w:pStyle w:val="12"/>
        <w:spacing w:line="360" w:lineRule="exact"/>
      </w:pPr>
      <w:r>
        <w:rPr>
          <w:rFonts w:hint="eastAsia"/>
        </w:rPr>
        <w:t>なお、申請に</w:t>
      </w:r>
      <w:r w:rsidR="00FD6648">
        <w:rPr>
          <w:rFonts w:hint="eastAsia"/>
        </w:rPr>
        <w:t>当たり</w:t>
      </w:r>
      <w:r>
        <w:rPr>
          <w:rFonts w:hint="eastAsia"/>
        </w:rPr>
        <w:t>、</w:t>
      </w:r>
      <w:r w:rsidR="00AF1CCE">
        <w:rPr>
          <w:rFonts w:hint="eastAsia"/>
        </w:rPr>
        <w:t>次</w:t>
      </w:r>
      <w:r>
        <w:rPr>
          <w:rFonts w:hint="eastAsia"/>
        </w:rPr>
        <w:t>の情報が</w:t>
      </w:r>
      <w:r w:rsidR="00946BE5">
        <w:rPr>
          <w:rFonts w:hint="eastAsia"/>
        </w:rPr>
        <w:t>景観</w:t>
      </w:r>
      <w:r>
        <w:rPr>
          <w:rFonts w:hint="eastAsia"/>
        </w:rPr>
        <w:t>サポーターリストに登載され</w:t>
      </w:r>
      <w:r w:rsidR="00AF1CCE">
        <w:rPr>
          <w:rFonts w:hint="eastAsia"/>
        </w:rPr>
        <w:t>ること</w:t>
      </w:r>
      <w:r>
        <w:rPr>
          <w:rFonts w:hint="eastAsia"/>
        </w:rPr>
        <w:t>について承諾します。</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883"/>
        <w:gridCol w:w="3884"/>
      </w:tblGrid>
      <w:tr w:rsidR="00407CF1" w:rsidTr="00F11D03">
        <w:trPr>
          <w:trHeight w:val="872"/>
          <w:jc w:val="center"/>
        </w:trPr>
        <w:tc>
          <w:tcPr>
            <w:tcW w:w="1587" w:type="dxa"/>
            <w:vAlign w:val="center"/>
          </w:tcPr>
          <w:p w:rsidR="002319FD" w:rsidRPr="002319FD" w:rsidRDefault="00407CF1" w:rsidP="006D48E5">
            <w:pPr>
              <w:pStyle w:val="14"/>
              <w:spacing w:line="360" w:lineRule="exact"/>
              <w:ind w:left="201" w:hanging="201"/>
              <w:jc w:val="center"/>
              <w:rPr>
                <w:sz w:val="18"/>
              </w:rPr>
            </w:pPr>
            <w:r w:rsidRPr="002319FD">
              <w:rPr>
                <w:rFonts w:hint="eastAsia"/>
                <w:sz w:val="18"/>
              </w:rPr>
              <w:t>ふりがな</w:t>
            </w:r>
          </w:p>
          <w:p w:rsidR="00407CF1" w:rsidRDefault="00407CF1" w:rsidP="006D48E5">
            <w:pPr>
              <w:pStyle w:val="14"/>
              <w:spacing w:line="360" w:lineRule="exact"/>
              <w:ind w:left="241" w:hanging="241"/>
              <w:jc w:val="center"/>
            </w:pPr>
            <w:r>
              <w:rPr>
                <w:rFonts w:hint="eastAsia"/>
              </w:rPr>
              <w:t>氏</w:t>
            </w:r>
            <w:r w:rsidR="00F11D03">
              <w:rPr>
                <w:rFonts w:hint="eastAsia"/>
              </w:rPr>
              <w:t xml:space="preserve">　</w:t>
            </w:r>
            <w:r w:rsidR="002319FD">
              <w:rPr>
                <w:rFonts w:hint="eastAsia"/>
              </w:rPr>
              <w:t xml:space="preserve">　</w:t>
            </w:r>
            <w:r>
              <w:rPr>
                <w:rFonts w:hint="eastAsia"/>
              </w:rPr>
              <w:t>名</w:t>
            </w:r>
          </w:p>
        </w:tc>
        <w:tc>
          <w:tcPr>
            <w:tcW w:w="7767" w:type="dxa"/>
            <w:gridSpan w:val="2"/>
            <w:vAlign w:val="center"/>
          </w:tcPr>
          <w:p w:rsidR="00407CF1" w:rsidRDefault="00407CF1" w:rsidP="006D48E5">
            <w:pPr>
              <w:widowControl/>
              <w:autoSpaceDE w:val="0"/>
              <w:autoSpaceDN w:val="0"/>
              <w:spacing w:line="360" w:lineRule="exact"/>
            </w:pPr>
          </w:p>
          <w:p w:rsidR="00407CF1" w:rsidRDefault="00407CF1" w:rsidP="006D48E5">
            <w:pPr>
              <w:pStyle w:val="14"/>
              <w:spacing w:line="360" w:lineRule="exact"/>
              <w:ind w:left="0" w:firstLineChars="0" w:firstLine="0"/>
            </w:pPr>
          </w:p>
        </w:tc>
      </w:tr>
      <w:tr w:rsidR="00407CF1" w:rsidTr="00F11D03">
        <w:trPr>
          <w:trHeight w:val="567"/>
          <w:jc w:val="center"/>
        </w:trPr>
        <w:tc>
          <w:tcPr>
            <w:tcW w:w="1587" w:type="dxa"/>
            <w:vAlign w:val="center"/>
          </w:tcPr>
          <w:p w:rsidR="00407CF1" w:rsidRDefault="00407CF1" w:rsidP="006D48E5">
            <w:pPr>
              <w:pStyle w:val="14"/>
              <w:spacing w:line="360" w:lineRule="exact"/>
              <w:ind w:left="241" w:hanging="241"/>
              <w:jc w:val="center"/>
            </w:pPr>
            <w:r>
              <w:rPr>
                <w:rFonts w:hint="eastAsia"/>
              </w:rPr>
              <w:t>生年月日</w:t>
            </w:r>
          </w:p>
        </w:tc>
        <w:tc>
          <w:tcPr>
            <w:tcW w:w="7767" w:type="dxa"/>
            <w:gridSpan w:val="2"/>
            <w:vAlign w:val="center"/>
          </w:tcPr>
          <w:p w:rsidR="00407CF1" w:rsidRDefault="00407CF1" w:rsidP="006D48E5">
            <w:pPr>
              <w:pStyle w:val="14"/>
              <w:spacing w:line="360" w:lineRule="exact"/>
              <w:ind w:left="0" w:firstLineChars="0" w:firstLine="0"/>
            </w:pPr>
          </w:p>
        </w:tc>
      </w:tr>
      <w:tr w:rsidR="00407CF1" w:rsidTr="00F11D03">
        <w:trPr>
          <w:trHeight w:val="983"/>
          <w:jc w:val="center"/>
        </w:trPr>
        <w:tc>
          <w:tcPr>
            <w:tcW w:w="1587" w:type="dxa"/>
            <w:vAlign w:val="center"/>
          </w:tcPr>
          <w:p w:rsidR="00F11D03" w:rsidRDefault="00F11D03" w:rsidP="006D48E5">
            <w:pPr>
              <w:pStyle w:val="14"/>
              <w:spacing w:line="360" w:lineRule="exact"/>
              <w:ind w:left="241" w:hanging="241"/>
              <w:jc w:val="center"/>
            </w:pPr>
            <w:r>
              <w:rPr>
                <w:rFonts w:hint="eastAsia"/>
              </w:rPr>
              <w:t>(郵便番号)</w:t>
            </w:r>
          </w:p>
          <w:p w:rsidR="00407CF1" w:rsidRDefault="00407CF1" w:rsidP="006D48E5">
            <w:pPr>
              <w:pStyle w:val="14"/>
              <w:spacing w:line="360" w:lineRule="exact"/>
              <w:ind w:left="241" w:hanging="241"/>
              <w:jc w:val="center"/>
            </w:pPr>
            <w:r>
              <w:rPr>
                <w:rFonts w:hint="eastAsia"/>
              </w:rPr>
              <w:t>住</w:t>
            </w:r>
            <w:r w:rsidR="00F11D03">
              <w:rPr>
                <w:rFonts w:hint="eastAsia"/>
              </w:rPr>
              <w:t xml:space="preserve">　　</w:t>
            </w:r>
            <w:r>
              <w:rPr>
                <w:rFonts w:hint="eastAsia"/>
              </w:rPr>
              <w:t>所</w:t>
            </w:r>
          </w:p>
        </w:tc>
        <w:tc>
          <w:tcPr>
            <w:tcW w:w="7767" w:type="dxa"/>
            <w:gridSpan w:val="2"/>
          </w:tcPr>
          <w:p w:rsidR="00407CF1" w:rsidRDefault="00407CF1" w:rsidP="006D48E5">
            <w:pPr>
              <w:pStyle w:val="14"/>
              <w:spacing w:line="360" w:lineRule="exact"/>
              <w:ind w:left="241" w:hanging="241"/>
            </w:pPr>
            <w:r>
              <w:rPr>
                <w:rFonts w:hint="eastAsia"/>
              </w:rPr>
              <w:t>〒</w:t>
            </w:r>
          </w:p>
        </w:tc>
      </w:tr>
      <w:tr w:rsidR="00980B23" w:rsidTr="00F11D03">
        <w:trPr>
          <w:trHeight w:val="567"/>
          <w:jc w:val="center"/>
        </w:trPr>
        <w:tc>
          <w:tcPr>
            <w:tcW w:w="1587" w:type="dxa"/>
            <w:vMerge w:val="restart"/>
            <w:vAlign w:val="center"/>
          </w:tcPr>
          <w:p w:rsidR="00407CF1" w:rsidRDefault="00407CF1" w:rsidP="006D48E5">
            <w:pPr>
              <w:pStyle w:val="14"/>
              <w:spacing w:line="360" w:lineRule="exact"/>
              <w:ind w:left="241" w:hanging="241"/>
              <w:jc w:val="center"/>
            </w:pPr>
            <w:r>
              <w:rPr>
                <w:rFonts w:hint="eastAsia"/>
              </w:rPr>
              <w:t>連</w:t>
            </w:r>
            <w:r w:rsidR="00F11D03">
              <w:rPr>
                <w:rFonts w:hint="eastAsia"/>
              </w:rPr>
              <w:t xml:space="preserve"> </w:t>
            </w:r>
            <w:r>
              <w:rPr>
                <w:rFonts w:hint="eastAsia"/>
              </w:rPr>
              <w:t>絡</w:t>
            </w:r>
            <w:r w:rsidR="00F11D03">
              <w:rPr>
                <w:rFonts w:hint="eastAsia"/>
              </w:rPr>
              <w:t xml:space="preserve"> </w:t>
            </w:r>
            <w:r>
              <w:rPr>
                <w:rFonts w:hint="eastAsia"/>
              </w:rPr>
              <w:t>先</w:t>
            </w:r>
          </w:p>
        </w:tc>
        <w:tc>
          <w:tcPr>
            <w:tcW w:w="3883" w:type="dxa"/>
            <w:vAlign w:val="center"/>
          </w:tcPr>
          <w:p w:rsidR="00407CF1" w:rsidRDefault="00407CF1" w:rsidP="006D48E5">
            <w:pPr>
              <w:pStyle w:val="14"/>
              <w:spacing w:line="360" w:lineRule="exact"/>
              <w:ind w:left="241" w:hanging="241"/>
            </w:pPr>
            <w:r>
              <w:rPr>
                <w:rFonts w:hint="eastAsia"/>
              </w:rPr>
              <w:t>自宅ＴＥＬ</w:t>
            </w:r>
          </w:p>
        </w:tc>
        <w:tc>
          <w:tcPr>
            <w:tcW w:w="3883" w:type="dxa"/>
            <w:vAlign w:val="center"/>
          </w:tcPr>
          <w:p w:rsidR="00407CF1" w:rsidRDefault="00407CF1" w:rsidP="006D48E5">
            <w:pPr>
              <w:pStyle w:val="14"/>
              <w:spacing w:line="360" w:lineRule="exact"/>
              <w:ind w:left="241" w:hanging="241"/>
            </w:pPr>
            <w:r>
              <w:rPr>
                <w:rFonts w:hint="eastAsia"/>
              </w:rPr>
              <w:t>ＦＡＸ</w:t>
            </w:r>
          </w:p>
        </w:tc>
      </w:tr>
      <w:tr w:rsidR="00407CF1" w:rsidTr="00980B23">
        <w:trPr>
          <w:trHeight w:val="567"/>
          <w:jc w:val="center"/>
        </w:trPr>
        <w:tc>
          <w:tcPr>
            <w:tcW w:w="1587" w:type="dxa"/>
            <w:vMerge/>
          </w:tcPr>
          <w:p w:rsidR="00407CF1" w:rsidRDefault="00407CF1" w:rsidP="006D48E5">
            <w:pPr>
              <w:pStyle w:val="14"/>
              <w:spacing w:line="360" w:lineRule="exact"/>
              <w:ind w:left="241" w:hanging="241"/>
            </w:pPr>
          </w:p>
        </w:tc>
        <w:tc>
          <w:tcPr>
            <w:tcW w:w="7767" w:type="dxa"/>
            <w:gridSpan w:val="2"/>
            <w:vAlign w:val="center"/>
          </w:tcPr>
          <w:p w:rsidR="00407CF1" w:rsidRDefault="00407CF1" w:rsidP="006D48E5">
            <w:pPr>
              <w:pStyle w:val="14"/>
              <w:spacing w:line="360" w:lineRule="exact"/>
              <w:ind w:left="241" w:hanging="241"/>
            </w:pPr>
            <w:r>
              <w:rPr>
                <w:rFonts w:hint="eastAsia"/>
              </w:rPr>
              <w:t>携帯ＴＥＬ</w:t>
            </w:r>
          </w:p>
        </w:tc>
      </w:tr>
      <w:tr w:rsidR="00407CF1" w:rsidTr="00980B23">
        <w:trPr>
          <w:trHeight w:val="567"/>
          <w:jc w:val="center"/>
        </w:trPr>
        <w:tc>
          <w:tcPr>
            <w:tcW w:w="1587" w:type="dxa"/>
            <w:vMerge/>
          </w:tcPr>
          <w:p w:rsidR="00407CF1" w:rsidRDefault="00407CF1" w:rsidP="006D48E5">
            <w:pPr>
              <w:pStyle w:val="14"/>
              <w:spacing w:line="360" w:lineRule="exact"/>
              <w:ind w:left="241" w:hanging="241"/>
            </w:pPr>
          </w:p>
        </w:tc>
        <w:tc>
          <w:tcPr>
            <w:tcW w:w="7767" w:type="dxa"/>
            <w:gridSpan w:val="2"/>
            <w:vAlign w:val="center"/>
          </w:tcPr>
          <w:p w:rsidR="00407CF1" w:rsidRDefault="00407CF1" w:rsidP="006D48E5">
            <w:pPr>
              <w:autoSpaceDE w:val="0"/>
              <w:autoSpaceDN w:val="0"/>
              <w:spacing w:line="360" w:lineRule="exact"/>
            </w:pPr>
            <w:r>
              <w:rPr>
                <w:rFonts w:hint="eastAsia"/>
              </w:rPr>
              <w:t>Ｅメール</w:t>
            </w:r>
          </w:p>
        </w:tc>
      </w:tr>
      <w:tr w:rsidR="00407CF1" w:rsidTr="00F11D03">
        <w:trPr>
          <w:trHeight w:val="1195"/>
          <w:jc w:val="center"/>
        </w:trPr>
        <w:tc>
          <w:tcPr>
            <w:tcW w:w="1587" w:type="dxa"/>
            <w:vAlign w:val="center"/>
          </w:tcPr>
          <w:p w:rsidR="00407CF1" w:rsidRDefault="00407CF1" w:rsidP="006D48E5">
            <w:pPr>
              <w:autoSpaceDE w:val="0"/>
              <w:autoSpaceDN w:val="0"/>
              <w:spacing w:line="360" w:lineRule="exact"/>
              <w:jc w:val="center"/>
            </w:pPr>
            <w:r>
              <w:rPr>
                <w:rFonts w:hint="eastAsia"/>
              </w:rPr>
              <w:t>まちづくり活動等への参加歴など</w:t>
            </w:r>
          </w:p>
        </w:tc>
        <w:tc>
          <w:tcPr>
            <w:tcW w:w="7767" w:type="dxa"/>
            <w:gridSpan w:val="2"/>
          </w:tcPr>
          <w:p w:rsidR="00980B23" w:rsidRDefault="00980B23" w:rsidP="006D48E5">
            <w:pPr>
              <w:pStyle w:val="14"/>
              <w:spacing w:line="360" w:lineRule="exact"/>
              <w:ind w:left="99" w:hangingChars="41" w:hanging="99"/>
            </w:pPr>
          </w:p>
        </w:tc>
      </w:tr>
      <w:tr w:rsidR="00407CF1" w:rsidTr="00F11D03">
        <w:trPr>
          <w:trHeight w:val="3285"/>
          <w:jc w:val="center"/>
        </w:trPr>
        <w:tc>
          <w:tcPr>
            <w:tcW w:w="1587" w:type="dxa"/>
            <w:tcBorders>
              <w:bottom w:val="single" w:sz="4" w:space="0" w:color="auto"/>
            </w:tcBorders>
            <w:vAlign w:val="center"/>
          </w:tcPr>
          <w:p w:rsidR="00407CF1" w:rsidRDefault="00407CF1" w:rsidP="006D48E5">
            <w:pPr>
              <w:autoSpaceDE w:val="0"/>
              <w:autoSpaceDN w:val="0"/>
              <w:jc w:val="center"/>
            </w:pPr>
            <w:r>
              <w:rPr>
                <w:rFonts w:hint="eastAsia"/>
              </w:rPr>
              <w:t>景観サポーターとしての意欲など</w:t>
            </w:r>
          </w:p>
          <w:p w:rsidR="00407CF1" w:rsidRDefault="00980B23" w:rsidP="006D48E5">
            <w:pPr>
              <w:autoSpaceDE w:val="0"/>
              <w:autoSpaceDN w:val="0"/>
              <w:jc w:val="center"/>
            </w:pPr>
            <w:r>
              <w:rPr>
                <w:rFonts w:hint="eastAsia"/>
              </w:rPr>
              <w:t>(自己ＰＲ)</w:t>
            </w:r>
          </w:p>
          <w:p w:rsidR="00566130" w:rsidRPr="008518F2" w:rsidRDefault="00566130" w:rsidP="006D48E5">
            <w:pPr>
              <w:autoSpaceDE w:val="0"/>
              <w:autoSpaceDN w:val="0"/>
              <w:jc w:val="center"/>
            </w:pPr>
            <w:r w:rsidRPr="008518F2">
              <w:rPr>
                <w:rFonts w:hint="eastAsia"/>
              </w:rPr>
              <w:t>※200</w:t>
            </w:r>
            <w:r w:rsidR="00632E2B" w:rsidRPr="008518F2">
              <w:rPr>
                <w:rFonts w:hint="eastAsia"/>
              </w:rPr>
              <w:t>字</w:t>
            </w:r>
            <w:r w:rsidR="00481FD5" w:rsidRPr="008518F2">
              <w:rPr>
                <w:rFonts w:hint="eastAsia"/>
              </w:rPr>
              <w:t>程度</w:t>
            </w:r>
          </w:p>
          <w:p w:rsidR="00FB5370" w:rsidRDefault="00FB5370" w:rsidP="006D48E5">
            <w:pPr>
              <w:autoSpaceDE w:val="0"/>
              <w:autoSpaceDN w:val="0"/>
              <w:rPr>
                <w:color w:val="FF0000"/>
              </w:rPr>
            </w:pPr>
          </w:p>
          <w:p w:rsidR="00FB5370" w:rsidRDefault="00FB5370" w:rsidP="006D48E5">
            <w:pPr>
              <w:autoSpaceDE w:val="0"/>
              <w:autoSpaceDN w:val="0"/>
              <w:rPr>
                <w:color w:val="FF0000"/>
              </w:rPr>
            </w:pPr>
          </w:p>
          <w:p w:rsidR="00FB5370" w:rsidRDefault="00FB5370" w:rsidP="006D48E5">
            <w:pPr>
              <w:autoSpaceDE w:val="0"/>
              <w:autoSpaceDN w:val="0"/>
              <w:rPr>
                <w:color w:val="FF0000"/>
              </w:rPr>
            </w:pPr>
          </w:p>
          <w:p w:rsidR="00FB5370" w:rsidRDefault="00FB5370" w:rsidP="006D48E5">
            <w:pPr>
              <w:autoSpaceDE w:val="0"/>
              <w:autoSpaceDN w:val="0"/>
              <w:rPr>
                <w:color w:val="FF0000"/>
              </w:rPr>
            </w:pPr>
          </w:p>
          <w:p w:rsidR="00F11D03" w:rsidRPr="00632E2B" w:rsidRDefault="00F11D03" w:rsidP="006D48E5">
            <w:pPr>
              <w:autoSpaceDE w:val="0"/>
              <w:autoSpaceDN w:val="0"/>
              <w:rPr>
                <w:color w:val="FF0000"/>
              </w:rPr>
            </w:pPr>
          </w:p>
        </w:tc>
        <w:tc>
          <w:tcPr>
            <w:tcW w:w="7767" w:type="dxa"/>
            <w:gridSpan w:val="2"/>
            <w:tcBorders>
              <w:bottom w:val="single" w:sz="4" w:space="0" w:color="auto"/>
            </w:tcBorders>
          </w:tcPr>
          <w:p w:rsidR="00407CF1" w:rsidRPr="00481FD5" w:rsidRDefault="00980B23" w:rsidP="006D48E5">
            <w:pPr>
              <w:tabs>
                <w:tab w:val="left" w:pos="6507"/>
              </w:tabs>
              <w:autoSpaceDE w:val="0"/>
              <w:autoSpaceDN w:val="0"/>
            </w:pPr>
            <w:r>
              <w:rPr>
                <w:noProof/>
              </w:rPr>
              <w:drawing>
                <wp:anchor distT="0" distB="0" distL="114300" distR="114300" simplePos="0" relativeHeight="251657728" behindDoc="0" locked="0" layoutInCell="1" allowOverlap="1">
                  <wp:simplePos x="0" y="0"/>
                  <wp:positionH relativeFrom="column">
                    <wp:posOffset>-42545</wp:posOffset>
                  </wp:positionH>
                  <wp:positionV relativeFrom="paragraph">
                    <wp:posOffset>30480</wp:posOffset>
                  </wp:positionV>
                  <wp:extent cx="4873625" cy="302450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3625" cy="3024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518F2" w:rsidRDefault="008518F2" w:rsidP="006D48E5">
      <w:pPr>
        <w:pStyle w:val="14"/>
        <w:ind w:left="241" w:hanging="241"/>
      </w:pPr>
    </w:p>
    <w:p w:rsidR="00F965B4" w:rsidRDefault="00F965B4" w:rsidP="006D48E5">
      <w:pPr>
        <w:pStyle w:val="14"/>
        <w:ind w:left="241" w:hanging="241"/>
      </w:pPr>
      <w:r>
        <w:rPr>
          <w:rFonts w:hint="eastAsia"/>
        </w:rPr>
        <w:lastRenderedPageBreak/>
        <w:t>様式第２号（第３条関係）</w:t>
      </w:r>
    </w:p>
    <w:p w:rsidR="00F965B4" w:rsidRDefault="00316884" w:rsidP="006D48E5">
      <w:pPr>
        <w:pStyle w:val="14"/>
        <w:ind w:left="241" w:hanging="241"/>
        <w:jc w:val="center"/>
      </w:pPr>
      <w:r>
        <w:rPr>
          <w:rFonts w:hint="eastAsia"/>
        </w:rPr>
        <w:t>金沢市</w:t>
      </w:r>
      <w:r w:rsidR="00F965B4">
        <w:rPr>
          <w:rFonts w:hint="eastAsia"/>
        </w:rPr>
        <w:t>景観サポーターリスト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701"/>
        <w:gridCol w:w="1417"/>
        <w:gridCol w:w="1985"/>
        <w:gridCol w:w="1417"/>
        <w:gridCol w:w="1986"/>
      </w:tblGrid>
      <w:tr w:rsidR="0055221A" w:rsidTr="006D436C">
        <w:trPr>
          <w:trHeight w:val="20"/>
          <w:jc w:val="center"/>
        </w:trPr>
        <w:tc>
          <w:tcPr>
            <w:tcW w:w="850" w:type="dxa"/>
            <w:vMerge w:val="restart"/>
          </w:tcPr>
          <w:p w:rsidR="0055221A" w:rsidRDefault="0055221A" w:rsidP="006D48E5">
            <w:pPr>
              <w:pStyle w:val="14"/>
              <w:ind w:left="241" w:hanging="241"/>
              <w:jc w:val="center"/>
            </w:pPr>
            <w:r>
              <w:rPr>
                <w:rFonts w:hint="eastAsia"/>
              </w:rPr>
              <w:t>番号</w:t>
            </w:r>
          </w:p>
          <w:p w:rsidR="0055221A" w:rsidRDefault="0055221A" w:rsidP="006D48E5">
            <w:pPr>
              <w:pStyle w:val="14"/>
              <w:ind w:left="99" w:hangingChars="41" w:hanging="99"/>
            </w:pPr>
          </w:p>
        </w:tc>
        <w:tc>
          <w:tcPr>
            <w:tcW w:w="1701" w:type="dxa"/>
            <w:vMerge w:val="restart"/>
            <w:vAlign w:val="center"/>
          </w:tcPr>
          <w:p w:rsidR="0055221A" w:rsidRDefault="0055221A" w:rsidP="006D48E5">
            <w:pPr>
              <w:widowControl/>
              <w:autoSpaceDE w:val="0"/>
              <w:autoSpaceDN w:val="0"/>
            </w:pPr>
            <w:r>
              <w:rPr>
                <w:rFonts w:hint="eastAsia"/>
              </w:rPr>
              <w:t>ふりがな</w:t>
            </w:r>
          </w:p>
          <w:p w:rsidR="0055221A" w:rsidRDefault="0055221A" w:rsidP="006D48E5">
            <w:pPr>
              <w:pStyle w:val="14"/>
              <w:ind w:left="0" w:firstLineChars="0" w:firstLine="0"/>
            </w:pPr>
            <w:r>
              <w:rPr>
                <w:rFonts w:hint="eastAsia"/>
              </w:rPr>
              <w:t>氏名</w:t>
            </w:r>
          </w:p>
        </w:tc>
        <w:tc>
          <w:tcPr>
            <w:tcW w:w="3402" w:type="dxa"/>
            <w:gridSpan w:val="2"/>
            <w:vMerge w:val="restart"/>
            <w:vAlign w:val="center"/>
          </w:tcPr>
          <w:p w:rsidR="0055221A" w:rsidRDefault="0055221A" w:rsidP="006D48E5">
            <w:pPr>
              <w:widowControl/>
              <w:autoSpaceDE w:val="0"/>
              <w:autoSpaceDN w:val="0"/>
            </w:pPr>
          </w:p>
          <w:p w:rsidR="006D436C" w:rsidRDefault="006D436C" w:rsidP="006D48E5">
            <w:pPr>
              <w:widowControl/>
              <w:autoSpaceDE w:val="0"/>
              <w:autoSpaceDN w:val="0"/>
            </w:pPr>
          </w:p>
        </w:tc>
        <w:tc>
          <w:tcPr>
            <w:tcW w:w="1417" w:type="dxa"/>
            <w:vAlign w:val="center"/>
          </w:tcPr>
          <w:p w:rsidR="0055221A" w:rsidRDefault="0055221A" w:rsidP="006D48E5">
            <w:pPr>
              <w:pStyle w:val="14"/>
              <w:ind w:left="0" w:firstLineChars="0" w:firstLine="0"/>
            </w:pPr>
            <w:r>
              <w:rPr>
                <w:rFonts w:hint="eastAsia"/>
              </w:rPr>
              <w:t>登録日</w:t>
            </w:r>
          </w:p>
        </w:tc>
        <w:tc>
          <w:tcPr>
            <w:tcW w:w="1986" w:type="dxa"/>
            <w:vAlign w:val="center"/>
          </w:tcPr>
          <w:p w:rsidR="0055221A" w:rsidRDefault="0055221A" w:rsidP="006D48E5">
            <w:pPr>
              <w:pStyle w:val="14"/>
              <w:ind w:left="0" w:firstLineChars="0" w:firstLine="0"/>
            </w:pPr>
          </w:p>
        </w:tc>
      </w:tr>
      <w:tr w:rsidR="0055221A" w:rsidTr="006D436C">
        <w:trPr>
          <w:trHeight w:val="20"/>
          <w:jc w:val="center"/>
        </w:trPr>
        <w:tc>
          <w:tcPr>
            <w:tcW w:w="850" w:type="dxa"/>
            <w:vMerge/>
          </w:tcPr>
          <w:p w:rsidR="0055221A" w:rsidRDefault="0055221A" w:rsidP="006D48E5">
            <w:pPr>
              <w:pStyle w:val="14"/>
              <w:ind w:left="241" w:hanging="241"/>
            </w:pPr>
          </w:p>
        </w:tc>
        <w:tc>
          <w:tcPr>
            <w:tcW w:w="1701" w:type="dxa"/>
            <w:vMerge/>
            <w:vAlign w:val="center"/>
          </w:tcPr>
          <w:p w:rsidR="0055221A" w:rsidRDefault="0055221A" w:rsidP="006D48E5">
            <w:pPr>
              <w:widowControl/>
              <w:autoSpaceDE w:val="0"/>
              <w:autoSpaceDN w:val="0"/>
            </w:pPr>
          </w:p>
        </w:tc>
        <w:tc>
          <w:tcPr>
            <w:tcW w:w="3402" w:type="dxa"/>
            <w:gridSpan w:val="2"/>
            <w:vMerge/>
            <w:vAlign w:val="center"/>
          </w:tcPr>
          <w:p w:rsidR="0055221A" w:rsidRDefault="0055221A" w:rsidP="006D48E5">
            <w:pPr>
              <w:widowControl/>
              <w:autoSpaceDE w:val="0"/>
              <w:autoSpaceDN w:val="0"/>
            </w:pPr>
          </w:p>
        </w:tc>
        <w:tc>
          <w:tcPr>
            <w:tcW w:w="1417" w:type="dxa"/>
            <w:vAlign w:val="center"/>
          </w:tcPr>
          <w:p w:rsidR="0055221A" w:rsidRDefault="0055221A" w:rsidP="006D48E5">
            <w:pPr>
              <w:autoSpaceDE w:val="0"/>
              <w:autoSpaceDN w:val="0"/>
            </w:pPr>
            <w:r>
              <w:rPr>
                <w:rFonts w:hint="eastAsia"/>
              </w:rPr>
              <w:t>生年月日</w:t>
            </w:r>
          </w:p>
        </w:tc>
        <w:tc>
          <w:tcPr>
            <w:tcW w:w="1986" w:type="dxa"/>
            <w:vAlign w:val="center"/>
          </w:tcPr>
          <w:p w:rsidR="0055221A" w:rsidRDefault="0055221A" w:rsidP="006D48E5">
            <w:pPr>
              <w:autoSpaceDE w:val="0"/>
              <w:autoSpaceDN w:val="0"/>
            </w:pPr>
          </w:p>
        </w:tc>
      </w:tr>
      <w:tr w:rsidR="0055221A" w:rsidTr="006D436C">
        <w:trPr>
          <w:trHeight w:val="20"/>
          <w:jc w:val="center"/>
        </w:trPr>
        <w:tc>
          <w:tcPr>
            <w:tcW w:w="850" w:type="dxa"/>
            <w:vMerge/>
          </w:tcPr>
          <w:p w:rsidR="0055221A" w:rsidRDefault="0055221A" w:rsidP="006D48E5">
            <w:pPr>
              <w:pStyle w:val="14"/>
              <w:ind w:left="241" w:hanging="241"/>
            </w:pPr>
          </w:p>
        </w:tc>
        <w:tc>
          <w:tcPr>
            <w:tcW w:w="1701" w:type="dxa"/>
            <w:vAlign w:val="center"/>
          </w:tcPr>
          <w:p w:rsidR="0055221A" w:rsidRDefault="0055221A" w:rsidP="006D48E5">
            <w:pPr>
              <w:pStyle w:val="14"/>
              <w:ind w:left="241" w:hanging="241"/>
            </w:pPr>
            <w:r>
              <w:rPr>
                <w:rFonts w:hint="eastAsia"/>
              </w:rPr>
              <w:t>住所</w:t>
            </w:r>
          </w:p>
          <w:p w:rsidR="0055221A" w:rsidRDefault="0055221A" w:rsidP="006D48E5">
            <w:pPr>
              <w:pStyle w:val="14"/>
              <w:ind w:left="241" w:hanging="241"/>
            </w:pPr>
            <w:r>
              <w:rPr>
                <w:rFonts w:hint="eastAsia"/>
              </w:rPr>
              <w:t>(郵便番号)</w:t>
            </w:r>
          </w:p>
        </w:tc>
        <w:tc>
          <w:tcPr>
            <w:tcW w:w="6805" w:type="dxa"/>
            <w:gridSpan w:val="4"/>
          </w:tcPr>
          <w:p w:rsidR="0055221A" w:rsidRDefault="0055221A" w:rsidP="006D48E5">
            <w:pPr>
              <w:pStyle w:val="14"/>
              <w:ind w:left="241" w:hanging="241"/>
            </w:pPr>
            <w:r>
              <w:rPr>
                <w:rFonts w:hint="eastAsia"/>
              </w:rPr>
              <w:t>〒</w:t>
            </w:r>
          </w:p>
        </w:tc>
      </w:tr>
      <w:tr w:rsidR="0055221A" w:rsidTr="006D436C">
        <w:trPr>
          <w:trHeight w:val="20"/>
          <w:jc w:val="center"/>
        </w:trPr>
        <w:tc>
          <w:tcPr>
            <w:tcW w:w="850" w:type="dxa"/>
            <w:vMerge/>
          </w:tcPr>
          <w:p w:rsidR="0055221A" w:rsidRDefault="0055221A" w:rsidP="006D48E5">
            <w:pPr>
              <w:pStyle w:val="14"/>
              <w:ind w:left="241" w:hanging="241"/>
            </w:pPr>
          </w:p>
        </w:tc>
        <w:tc>
          <w:tcPr>
            <w:tcW w:w="1701" w:type="dxa"/>
            <w:vMerge w:val="restart"/>
          </w:tcPr>
          <w:p w:rsidR="0055221A" w:rsidRDefault="0055221A" w:rsidP="006D48E5">
            <w:pPr>
              <w:pStyle w:val="14"/>
              <w:ind w:left="241" w:hanging="241"/>
            </w:pPr>
            <w:r>
              <w:rPr>
                <w:rFonts w:hint="eastAsia"/>
              </w:rPr>
              <w:t>連絡先</w:t>
            </w:r>
          </w:p>
          <w:p w:rsidR="0055221A" w:rsidRDefault="0055221A" w:rsidP="006D48E5">
            <w:pPr>
              <w:pStyle w:val="14"/>
              <w:ind w:left="99" w:hangingChars="41" w:hanging="99"/>
            </w:pPr>
          </w:p>
        </w:tc>
        <w:tc>
          <w:tcPr>
            <w:tcW w:w="1417" w:type="dxa"/>
            <w:vAlign w:val="center"/>
          </w:tcPr>
          <w:p w:rsidR="0055221A" w:rsidRDefault="0055221A" w:rsidP="006D48E5">
            <w:pPr>
              <w:pStyle w:val="14"/>
              <w:ind w:left="241" w:hanging="241"/>
            </w:pPr>
            <w:r>
              <w:rPr>
                <w:rFonts w:hint="eastAsia"/>
              </w:rPr>
              <w:t>自宅ＴＥＬ</w:t>
            </w:r>
          </w:p>
        </w:tc>
        <w:tc>
          <w:tcPr>
            <w:tcW w:w="1985" w:type="dxa"/>
            <w:vAlign w:val="center"/>
          </w:tcPr>
          <w:p w:rsidR="0055221A" w:rsidRDefault="0055221A" w:rsidP="006D48E5">
            <w:pPr>
              <w:pStyle w:val="14"/>
              <w:ind w:left="241" w:hanging="241"/>
            </w:pPr>
          </w:p>
        </w:tc>
        <w:tc>
          <w:tcPr>
            <w:tcW w:w="1417" w:type="dxa"/>
            <w:vAlign w:val="center"/>
          </w:tcPr>
          <w:p w:rsidR="0055221A" w:rsidRDefault="0055221A" w:rsidP="006D48E5">
            <w:pPr>
              <w:pStyle w:val="14"/>
              <w:ind w:left="241" w:hanging="241"/>
            </w:pPr>
            <w:r>
              <w:rPr>
                <w:rFonts w:hint="eastAsia"/>
              </w:rPr>
              <w:t>ＦＡＸ</w:t>
            </w:r>
          </w:p>
        </w:tc>
        <w:tc>
          <w:tcPr>
            <w:tcW w:w="1986" w:type="dxa"/>
            <w:vAlign w:val="center"/>
          </w:tcPr>
          <w:p w:rsidR="0055221A" w:rsidRDefault="0055221A" w:rsidP="006D48E5">
            <w:pPr>
              <w:pStyle w:val="14"/>
              <w:ind w:left="241" w:hanging="241"/>
            </w:pPr>
          </w:p>
        </w:tc>
      </w:tr>
      <w:tr w:rsidR="0055221A" w:rsidTr="006D436C">
        <w:trPr>
          <w:trHeight w:val="20"/>
          <w:jc w:val="center"/>
        </w:trPr>
        <w:tc>
          <w:tcPr>
            <w:tcW w:w="850" w:type="dxa"/>
            <w:vMerge/>
          </w:tcPr>
          <w:p w:rsidR="0055221A" w:rsidRDefault="0055221A" w:rsidP="006D48E5">
            <w:pPr>
              <w:pStyle w:val="14"/>
              <w:ind w:left="241" w:hanging="241"/>
            </w:pPr>
          </w:p>
        </w:tc>
        <w:tc>
          <w:tcPr>
            <w:tcW w:w="1701" w:type="dxa"/>
            <w:vMerge/>
          </w:tcPr>
          <w:p w:rsidR="0055221A" w:rsidRDefault="0055221A" w:rsidP="006D48E5">
            <w:pPr>
              <w:pStyle w:val="14"/>
              <w:ind w:left="241" w:hanging="241"/>
            </w:pPr>
          </w:p>
        </w:tc>
        <w:tc>
          <w:tcPr>
            <w:tcW w:w="1417" w:type="dxa"/>
            <w:vAlign w:val="center"/>
          </w:tcPr>
          <w:p w:rsidR="0055221A" w:rsidRDefault="0055221A" w:rsidP="006D48E5">
            <w:pPr>
              <w:pStyle w:val="14"/>
              <w:ind w:left="241" w:hanging="241"/>
            </w:pPr>
            <w:r>
              <w:rPr>
                <w:rFonts w:hint="eastAsia"/>
              </w:rPr>
              <w:t>携帯ＴＥＬ</w:t>
            </w:r>
          </w:p>
        </w:tc>
        <w:tc>
          <w:tcPr>
            <w:tcW w:w="5388" w:type="dxa"/>
            <w:gridSpan w:val="3"/>
            <w:vAlign w:val="center"/>
          </w:tcPr>
          <w:p w:rsidR="0055221A" w:rsidRDefault="0055221A" w:rsidP="006D48E5">
            <w:pPr>
              <w:pStyle w:val="14"/>
              <w:ind w:left="241" w:hanging="241"/>
            </w:pPr>
          </w:p>
        </w:tc>
      </w:tr>
      <w:tr w:rsidR="0055221A" w:rsidTr="006D436C">
        <w:trPr>
          <w:trHeight w:val="20"/>
          <w:jc w:val="center"/>
        </w:trPr>
        <w:tc>
          <w:tcPr>
            <w:tcW w:w="850" w:type="dxa"/>
            <w:vMerge/>
            <w:tcBorders>
              <w:bottom w:val="single" w:sz="4" w:space="0" w:color="auto"/>
            </w:tcBorders>
          </w:tcPr>
          <w:p w:rsidR="0055221A" w:rsidRDefault="0055221A" w:rsidP="006D48E5">
            <w:pPr>
              <w:pStyle w:val="14"/>
              <w:ind w:left="241" w:hanging="241"/>
            </w:pPr>
          </w:p>
        </w:tc>
        <w:tc>
          <w:tcPr>
            <w:tcW w:w="1701" w:type="dxa"/>
            <w:vMerge/>
            <w:tcBorders>
              <w:bottom w:val="single" w:sz="4" w:space="0" w:color="auto"/>
            </w:tcBorders>
          </w:tcPr>
          <w:p w:rsidR="0055221A" w:rsidRDefault="0055221A" w:rsidP="006D48E5">
            <w:pPr>
              <w:pStyle w:val="14"/>
              <w:ind w:left="241" w:hanging="241"/>
            </w:pPr>
          </w:p>
        </w:tc>
        <w:tc>
          <w:tcPr>
            <w:tcW w:w="6805" w:type="dxa"/>
            <w:gridSpan w:val="4"/>
            <w:tcBorders>
              <w:bottom w:val="single" w:sz="4" w:space="0" w:color="auto"/>
            </w:tcBorders>
            <w:vAlign w:val="center"/>
          </w:tcPr>
          <w:p w:rsidR="0055221A" w:rsidRDefault="0055221A" w:rsidP="006D48E5">
            <w:pPr>
              <w:pStyle w:val="14"/>
              <w:ind w:left="241" w:hanging="241"/>
            </w:pPr>
            <w:r>
              <w:rPr>
                <w:rFonts w:hint="eastAsia"/>
              </w:rPr>
              <w:t>Ｅメール</w:t>
            </w:r>
          </w:p>
        </w:tc>
      </w:tr>
    </w:tbl>
    <w:p w:rsidR="00052DE6" w:rsidRDefault="00052DE6" w:rsidP="006D48E5">
      <w:pPr>
        <w:pStyle w:val="14"/>
        <w:ind w:left="99" w:hangingChars="41" w:hanging="99"/>
      </w:pPr>
    </w:p>
    <w:sectPr w:rsidR="00052DE6" w:rsidSect="0032724F">
      <w:footerReference w:type="even" r:id="rId8"/>
      <w:footerReference w:type="default" r:id="rId9"/>
      <w:type w:val="continuous"/>
      <w:pgSz w:w="11906" w:h="16838" w:code="9"/>
      <w:pgMar w:top="1134" w:right="1134" w:bottom="1134" w:left="1134" w:header="851" w:footer="567" w:gutter="0"/>
      <w:pgNumType w:start="1"/>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69" w:rsidRDefault="00CD7569">
      <w:r>
        <w:separator/>
      </w:r>
    </w:p>
  </w:endnote>
  <w:endnote w:type="continuationSeparator" w:id="0">
    <w:p w:rsidR="00CD7569" w:rsidRDefault="00CD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8B" w:rsidRDefault="00EC1C8B" w:rsidP="000F29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1C8B" w:rsidRDefault="00EC1C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8B" w:rsidRDefault="00EC1C8B" w:rsidP="000F29E7">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6D48E5">
      <w:rPr>
        <w:rStyle w:val="a5"/>
        <w:noProof/>
      </w:rPr>
      <w:t>1</w:t>
    </w:r>
    <w:r>
      <w:rPr>
        <w:rStyle w:val="a5"/>
      </w:rPr>
      <w:fldChar w:fldCharType="end"/>
    </w:r>
  </w:p>
  <w:p w:rsidR="00EC1C8B" w:rsidRDefault="00EC1C8B">
    <w:pPr>
      <w:pStyle w:val="a4"/>
      <w:framePr w:wrap="around" w:vAnchor="text" w:hAnchor="margin" w:xAlign="center" w:y="1"/>
      <w:rPr>
        <w:rStyle w:val="a5"/>
      </w:rPr>
    </w:pPr>
  </w:p>
  <w:p w:rsidR="00EC1C8B" w:rsidRDefault="00EC1C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69" w:rsidRDefault="00CD7569">
      <w:r>
        <w:separator/>
      </w:r>
    </w:p>
  </w:footnote>
  <w:footnote w:type="continuationSeparator" w:id="0">
    <w:p w:rsidR="00CD7569" w:rsidRDefault="00CD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BA8"/>
    <w:multiLevelType w:val="hybridMultilevel"/>
    <w:tmpl w:val="AB80DC24"/>
    <w:lvl w:ilvl="0" w:tplc="AD0C4378">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0DEE159F"/>
    <w:multiLevelType w:val="hybridMultilevel"/>
    <w:tmpl w:val="F62CB840"/>
    <w:lvl w:ilvl="0" w:tplc="BA6897C6">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 w15:restartNumberingAfterBreak="0">
    <w:nsid w:val="14792CFF"/>
    <w:multiLevelType w:val="hybridMultilevel"/>
    <w:tmpl w:val="7E8EA37E"/>
    <w:lvl w:ilvl="0" w:tplc="9DD0CB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E51420"/>
    <w:multiLevelType w:val="hybridMultilevel"/>
    <w:tmpl w:val="872403EE"/>
    <w:lvl w:ilvl="0" w:tplc="60528FD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2B9E0BF7"/>
    <w:multiLevelType w:val="hybridMultilevel"/>
    <w:tmpl w:val="D2B85614"/>
    <w:lvl w:ilvl="0" w:tplc="4B5EED5E">
      <w:start w:val="3"/>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5" w15:restartNumberingAfterBreak="0">
    <w:nsid w:val="2C9766B3"/>
    <w:multiLevelType w:val="hybridMultilevel"/>
    <w:tmpl w:val="D250F380"/>
    <w:lvl w:ilvl="0" w:tplc="EFA07D3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512840C7"/>
    <w:multiLevelType w:val="hybridMultilevel"/>
    <w:tmpl w:val="E0247A86"/>
    <w:lvl w:ilvl="0" w:tplc="94F617C2">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7" w15:restartNumberingAfterBreak="0">
    <w:nsid w:val="51E92860"/>
    <w:multiLevelType w:val="hybridMultilevel"/>
    <w:tmpl w:val="279E4592"/>
    <w:lvl w:ilvl="0" w:tplc="5DAA9524">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8" w15:restartNumberingAfterBreak="0">
    <w:nsid w:val="5C0F6F9A"/>
    <w:multiLevelType w:val="hybridMultilevel"/>
    <w:tmpl w:val="6652B58C"/>
    <w:lvl w:ilvl="0" w:tplc="46569F52">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057CAA"/>
    <w:multiLevelType w:val="hybridMultilevel"/>
    <w:tmpl w:val="0FFED488"/>
    <w:lvl w:ilvl="0" w:tplc="A0D4880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675E3EC5"/>
    <w:multiLevelType w:val="hybridMultilevel"/>
    <w:tmpl w:val="30F692FC"/>
    <w:lvl w:ilvl="0" w:tplc="CF0488C4">
      <w:start w:val="2"/>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1" w15:restartNumberingAfterBreak="0">
    <w:nsid w:val="69BC12F6"/>
    <w:multiLevelType w:val="hybridMultilevel"/>
    <w:tmpl w:val="9C588832"/>
    <w:lvl w:ilvl="0" w:tplc="680C11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BC6406"/>
    <w:multiLevelType w:val="hybridMultilevel"/>
    <w:tmpl w:val="824AF0AA"/>
    <w:lvl w:ilvl="0" w:tplc="2B5AA1E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num w:numId="1">
    <w:abstractNumId w:val="9"/>
  </w:num>
  <w:num w:numId="2">
    <w:abstractNumId w:val="0"/>
  </w:num>
  <w:num w:numId="3">
    <w:abstractNumId w:val="6"/>
  </w:num>
  <w:num w:numId="4">
    <w:abstractNumId w:val="7"/>
  </w:num>
  <w:num w:numId="5">
    <w:abstractNumId w:val="12"/>
  </w:num>
  <w:num w:numId="6">
    <w:abstractNumId w:val="5"/>
  </w:num>
  <w:num w:numId="7">
    <w:abstractNumId w:val="3"/>
  </w:num>
  <w:num w:numId="8">
    <w:abstractNumId w:val="1"/>
  </w:num>
  <w:num w:numId="9">
    <w:abstractNumId w:val="10"/>
  </w:num>
  <w:num w:numId="10">
    <w:abstractNumId w:val="4"/>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1"/>
    <w:rsid w:val="00012F30"/>
    <w:rsid w:val="00015AC3"/>
    <w:rsid w:val="000248A6"/>
    <w:rsid w:val="0002512A"/>
    <w:rsid w:val="00027C5B"/>
    <w:rsid w:val="00032E3A"/>
    <w:rsid w:val="000340DB"/>
    <w:rsid w:val="00046DB5"/>
    <w:rsid w:val="00051C58"/>
    <w:rsid w:val="00052DE6"/>
    <w:rsid w:val="00067A57"/>
    <w:rsid w:val="00071AF6"/>
    <w:rsid w:val="00074A0A"/>
    <w:rsid w:val="000D0549"/>
    <w:rsid w:val="000D4EF6"/>
    <w:rsid w:val="000E4180"/>
    <w:rsid w:val="000F29E7"/>
    <w:rsid w:val="00101CC6"/>
    <w:rsid w:val="00103BFC"/>
    <w:rsid w:val="00117530"/>
    <w:rsid w:val="001227BA"/>
    <w:rsid w:val="00134709"/>
    <w:rsid w:val="00166157"/>
    <w:rsid w:val="001668C7"/>
    <w:rsid w:val="00182541"/>
    <w:rsid w:val="001859A6"/>
    <w:rsid w:val="001B7499"/>
    <w:rsid w:val="001C5C93"/>
    <w:rsid w:val="001F7E4C"/>
    <w:rsid w:val="00202374"/>
    <w:rsid w:val="002319FD"/>
    <w:rsid w:val="002536FC"/>
    <w:rsid w:val="00273C96"/>
    <w:rsid w:val="00284A96"/>
    <w:rsid w:val="002A1A88"/>
    <w:rsid w:val="002B71E4"/>
    <w:rsid w:val="002D00D2"/>
    <w:rsid w:val="002D7A62"/>
    <w:rsid w:val="002F39DC"/>
    <w:rsid w:val="002F3F78"/>
    <w:rsid w:val="002F7368"/>
    <w:rsid w:val="00316884"/>
    <w:rsid w:val="0032724F"/>
    <w:rsid w:val="00337176"/>
    <w:rsid w:val="003377ED"/>
    <w:rsid w:val="00374F84"/>
    <w:rsid w:val="00376F36"/>
    <w:rsid w:val="003B6D79"/>
    <w:rsid w:val="00405A04"/>
    <w:rsid w:val="00407CF1"/>
    <w:rsid w:val="00410B72"/>
    <w:rsid w:val="004209A7"/>
    <w:rsid w:val="00424C3A"/>
    <w:rsid w:val="00464996"/>
    <w:rsid w:val="00481FD5"/>
    <w:rsid w:val="00491079"/>
    <w:rsid w:val="00491DCA"/>
    <w:rsid w:val="004A4C51"/>
    <w:rsid w:val="004A4D06"/>
    <w:rsid w:val="004A77CC"/>
    <w:rsid w:val="004C4E59"/>
    <w:rsid w:val="004D0FB1"/>
    <w:rsid w:val="004D1D55"/>
    <w:rsid w:val="004D2213"/>
    <w:rsid w:val="005015C3"/>
    <w:rsid w:val="005041BD"/>
    <w:rsid w:val="00511E6C"/>
    <w:rsid w:val="005339B7"/>
    <w:rsid w:val="0055221A"/>
    <w:rsid w:val="0055256F"/>
    <w:rsid w:val="00560143"/>
    <w:rsid w:val="00566130"/>
    <w:rsid w:val="005804FE"/>
    <w:rsid w:val="005873B3"/>
    <w:rsid w:val="00590B49"/>
    <w:rsid w:val="00593905"/>
    <w:rsid w:val="005C6301"/>
    <w:rsid w:val="005C6D51"/>
    <w:rsid w:val="005D5F50"/>
    <w:rsid w:val="005D6622"/>
    <w:rsid w:val="005E0EF4"/>
    <w:rsid w:val="005E2B9D"/>
    <w:rsid w:val="005F6ACB"/>
    <w:rsid w:val="00610269"/>
    <w:rsid w:val="00611BBA"/>
    <w:rsid w:val="00632E2B"/>
    <w:rsid w:val="0064376A"/>
    <w:rsid w:val="00664B9E"/>
    <w:rsid w:val="00665F1B"/>
    <w:rsid w:val="006750ED"/>
    <w:rsid w:val="0068288D"/>
    <w:rsid w:val="00684889"/>
    <w:rsid w:val="006A10B0"/>
    <w:rsid w:val="006D436C"/>
    <w:rsid w:val="006D48E5"/>
    <w:rsid w:val="006F5D79"/>
    <w:rsid w:val="006F741E"/>
    <w:rsid w:val="00724D90"/>
    <w:rsid w:val="0072608E"/>
    <w:rsid w:val="007858B2"/>
    <w:rsid w:val="007A0630"/>
    <w:rsid w:val="007A54F4"/>
    <w:rsid w:val="007B2C43"/>
    <w:rsid w:val="007B5D6A"/>
    <w:rsid w:val="007C3648"/>
    <w:rsid w:val="007E5CDB"/>
    <w:rsid w:val="00803211"/>
    <w:rsid w:val="00815397"/>
    <w:rsid w:val="00844605"/>
    <w:rsid w:val="00850093"/>
    <w:rsid w:val="008518F2"/>
    <w:rsid w:val="00851F7D"/>
    <w:rsid w:val="00857122"/>
    <w:rsid w:val="00867246"/>
    <w:rsid w:val="008727DF"/>
    <w:rsid w:val="00874856"/>
    <w:rsid w:val="00883061"/>
    <w:rsid w:val="008B4A6E"/>
    <w:rsid w:val="008C481D"/>
    <w:rsid w:val="008C7CDB"/>
    <w:rsid w:val="00905FDC"/>
    <w:rsid w:val="00945598"/>
    <w:rsid w:val="00946BE5"/>
    <w:rsid w:val="00960682"/>
    <w:rsid w:val="00976991"/>
    <w:rsid w:val="00980B23"/>
    <w:rsid w:val="00983A43"/>
    <w:rsid w:val="00984AD8"/>
    <w:rsid w:val="009879D2"/>
    <w:rsid w:val="009A57D4"/>
    <w:rsid w:val="009C1D7C"/>
    <w:rsid w:val="009D1A67"/>
    <w:rsid w:val="009E12AE"/>
    <w:rsid w:val="009E20D0"/>
    <w:rsid w:val="009E62ED"/>
    <w:rsid w:val="00A05A95"/>
    <w:rsid w:val="00A10BD4"/>
    <w:rsid w:val="00A4766B"/>
    <w:rsid w:val="00A822DA"/>
    <w:rsid w:val="00AF1CCE"/>
    <w:rsid w:val="00B1619B"/>
    <w:rsid w:val="00B27741"/>
    <w:rsid w:val="00B536EC"/>
    <w:rsid w:val="00BB4F86"/>
    <w:rsid w:val="00BC56F5"/>
    <w:rsid w:val="00C0697B"/>
    <w:rsid w:val="00C12A6B"/>
    <w:rsid w:val="00C23DE6"/>
    <w:rsid w:val="00C41C4F"/>
    <w:rsid w:val="00C420E1"/>
    <w:rsid w:val="00C713D2"/>
    <w:rsid w:val="00C72EAD"/>
    <w:rsid w:val="00C73760"/>
    <w:rsid w:val="00C87B93"/>
    <w:rsid w:val="00C967A0"/>
    <w:rsid w:val="00CB0CD1"/>
    <w:rsid w:val="00CB2518"/>
    <w:rsid w:val="00CB610D"/>
    <w:rsid w:val="00CD7569"/>
    <w:rsid w:val="00D10698"/>
    <w:rsid w:val="00D16388"/>
    <w:rsid w:val="00D22B7D"/>
    <w:rsid w:val="00D4556A"/>
    <w:rsid w:val="00D625A1"/>
    <w:rsid w:val="00D639AE"/>
    <w:rsid w:val="00DB0297"/>
    <w:rsid w:val="00DB71AC"/>
    <w:rsid w:val="00DC0EA6"/>
    <w:rsid w:val="00DC287D"/>
    <w:rsid w:val="00DD2C35"/>
    <w:rsid w:val="00DD7D04"/>
    <w:rsid w:val="00DF1FB0"/>
    <w:rsid w:val="00E206A0"/>
    <w:rsid w:val="00E26BE4"/>
    <w:rsid w:val="00E31BFE"/>
    <w:rsid w:val="00E542B6"/>
    <w:rsid w:val="00E95A50"/>
    <w:rsid w:val="00E96C60"/>
    <w:rsid w:val="00E97F0E"/>
    <w:rsid w:val="00EA27B0"/>
    <w:rsid w:val="00EA5982"/>
    <w:rsid w:val="00EA70E2"/>
    <w:rsid w:val="00EB1FC1"/>
    <w:rsid w:val="00EC1C8B"/>
    <w:rsid w:val="00ED47F1"/>
    <w:rsid w:val="00EE09A7"/>
    <w:rsid w:val="00EE646A"/>
    <w:rsid w:val="00F0217B"/>
    <w:rsid w:val="00F11D03"/>
    <w:rsid w:val="00F155B4"/>
    <w:rsid w:val="00F249D5"/>
    <w:rsid w:val="00F24D91"/>
    <w:rsid w:val="00F63899"/>
    <w:rsid w:val="00F7427B"/>
    <w:rsid w:val="00F8123B"/>
    <w:rsid w:val="00F90B7C"/>
    <w:rsid w:val="00F965B4"/>
    <w:rsid w:val="00FB5370"/>
    <w:rsid w:val="00FD205D"/>
    <w:rsid w:val="00FD6648"/>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AAC51C"/>
  <w15:chartTrackingRefBased/>
  <w15:docId w15:val="{D374E1A8-0E8C-4AE2-B326-BCF68D52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_例規題名"/>
    <w:basedOn w:val="a"/>
    <w:next w:val="a"/>
    <w:pPr>
      <w:autoSpaceDE w:val="0"/>
      <w:autoSpaceDN w:val="0"/>
      <w:adjustRightInd w:val="0"/>
      <w:spacing w:afterLines="50" w:after="50"/>
      <w:ind w:leftChars="300" w:left="300"/>
    </w:pPr>
  </w:style>
  <w:style w:type="paragraph" w:customStyle="1" w:styleId="01">
    <w:name w:val="01_案件題名"/>
    <w:basedOn w:val="a"/>
    <w:pPr>
      <w:autoSpaceDE w:val="0"/>
      <w:autoSpaceDN w:val="0"/>
      <w:adjustRightInd w:val="0"/>
      <w:ind w:leftChars="300" w:left="300"/>
    </w:pPr>
  </w:style>
  <w:style w:type="paragraph" w:customStyle="1" w:styleId="02">
    <w:name w:val="02_登載類章節"/>
    <w:basedOn w:val="03"/>
    <w:next w:val="a"/>
    <w:pPr>
      <w:jc w:val="right"/>
    </w:pPr>
  </w:style>
  <w:style w:type="paragraph" w:customStyle="1" w:styleId="03">
    <w:name w:val="03_「提案の趣旨」等"/>
    <w:basedOn w:val="a"/>
    <w:next w:val="04"/>
    <w:pPr>
      <w:autoSpaceDE w:val="0"/>
      <w:autoSpaceDN w:val="0"/>
      <w:adjustRightInd w:val="0"/>
    </w:pPr>
  </w:style>
  <w:style w:type="paragraph" w:customStyle="1" w:styleId="04">
    <w:name w:val="04_改め文等"/>
    <w:basedOn w:val="a"/>
    <w:pPr>
      <w:autoSpaceDE w:val="0"/>
      <w:autoSpaceDN w:val="0"/>
      <w:adjustRightInd w:val="0"/>
      <w:ind w:firstLineChars="100" w:firstLine="241"/>
    </w:pPr>
  </w:style>
  <w:style w:type="paragraph" w:customStyle="1" w:styleId="12">
    <w:name w:val="12_改め文等"/>
    <w:basedOn w:val="a"/>
    <w:pPr>
      <w:autoSpaceDE w:val="0"/>
      <w:autoSpaceDN w:val="0"/>
      <w:adjustRightInd w:val="0"/>
      <w:ind w:firstLineChars="100" w:firstLine="241"/>
    </w:pPr>
    <w:rPr>
      <w:szCs w:val="20"/>
    </w:rPr>
  </w:style>
  <w:style w:type="paragraph" w:customStyle="1" w:styleId="16">
    <w:name w:val="16_号の細分"/>
    <w:basedOn w:val="15"/>
    <w:pPr>
      <w:ind w:leftChars="200" w:left="300"/>
    </w:pPr>
  </w:style>
  <w:style w:type="paragraph" w:customStyle="1" w:styleId="15">
    <w:name w:val="15_号"/>
    <w:basedOn w:val="14"/>
    <w:pPr>
      <w:ind w:leftChars="100" w:left="200"/>
    </w:pPr>
  </w:style>
  <w:style w:type="paragraph" w:customStyle="1" w:styleId="14">
    <w:name w:val="14_条・項"/>
    <w:basedOn w:val="a"/>
    <w:pPr>
      <w:autoSpaceDE w:val="0"/>
      <w:autoSpaceDN w:val="0"/>
      <w:adjustRightInd w:val="0"/>
      <w:ind w:left="100" w:hangingChars="100" w:hanging="100"/>
    </w:pPr>
  </w:style>
  <w:style w:type="paragraph" w:customStyle="1" w:styleId="13">
    <w:name w:val="13_条見出し"/>
    <w:basedOn w:val="a"/>
    <w:next w:val="14"/>
    <w:pPr>
      <w:autoSpaceDE w:val="0"/>
      <w:autoSpaceDN w:val="0"/>
      <w:adjustRightInd w:val="0"/>
      <w:ind w:leftChars="100" w:left="100"/>
    </w:pPr>
  </w:style>
  <w:style w:type="paragraph" w:customStyle="1" w:styleId="21">
    <w:name w:val="21_「等の改正」改め文等"/>
    <w:basedOn w:val="a"/>
    <w:pPr>
      <w:autoSpaceDE w:val="0"/>
      <w:autoSpaceDN w:val="0"/>
      <w:adjustRightInd w:val="0"/>
      <w:ind w:leftChars="100" w:left="100" w:firstLineChars="100" w:firstLine="100"/>
    </w:pPr>
  </w:style>
  <w:style w:type="paragraph" w:customStyle="1" w:styleId="22">
    <w:name w:val="22_「等の改正」条見出し"/>
    <w:basedOn w:val="13"/>
    <w:pPr>
      <w:ind w:leftChars="200" w:left="200"/>
    </w:pPr>
  </w:style>
  <w:style w:type="paragraph" w:customStyle="1" w:styleId="23">
    <w:name w:val="23_「等の改正」条・項"/>
    <w:basedOn w:val="14"/>
    <w:pPr>
      <w:ind w:leftChars="100" w:left="200"/>
    </w:pPr>
  </w:style>
  <w:style w:type="paragraph" w:customStyle="1" w:styleId="24">
    <w:name w:val="24_「等の改正」号"/>
    <w:basedOn w:val="15"/>
    <w:pPr>
      <w:ind w:leftChars="200" w:left="300"/>
    </w:pPr>
  </w:style>
  <w:style w:type="paragraph" w:customStyle="1" w:styleId="25">
    <w:name w:val="25_「等の改正」号の細分"/>
    <w:basedOn w:val="16"/>
    <w:pPr>
      <w:ind w:leftChars="300" w:left="400"/>
    </w:pPr>
  </w:style>
  <w:style w:type="paragraph" w:customStyle="1" w:styleId="31">
    <w:name w:val="31_「附　則」"/>
    <w:basedOn w:val="a"/>
    <w:next w:val="14"/>
    <w:pPr>
      <w:autoSpaceDE w:val="0"/>
      <w:autoSpaceDN w:val="0"/>
      <w:adjustRightInd w:val="0"/>
      <w:ind w:leftChars="300" w:left="300"/>
    </w:pPr>
  </w:style>
  <w:style w:type="paragraph" w:customStyle="1" w:styleId="a3">
    <w:name w:val="議案提出年月日"/>
    <w:basedOn w:val="a"/>
    <w:pPr>
      <w:autoSpaceDE w:val="0"/>
      <w:autoSpaceDN w:val="0"/>
      <w:adjustRightInd w:val="0"/>
      <w:ind w:leftChars="300" w:left="300"/>
    </w:pPr>
    <w:rPr>
      <w:spacing w:val="84"/>
      <w:kern w:val="2"/>
      <w:szCs w:val="20"/>
    </w:rPr>
  </w:style>
  <w:style w:type="paragraph" w:customStyle="1" w:styleId="05">
    <w:name w:val="05議案提出年月日"/>
    <w:basedOn w:val="a"/>
    <w:pPr>
      <w:autoSpaceDE w:val="0"/>
      <w:autoSpaceDN w:val="0"/>
      <w:adjustRightInd w:val="0"/>
      <w:ind w:leftChars="300" w:left="300"/>
    </w:pPr>
    <w:rPr>
      <w:szCs w:val="20"/>
    </w:rPr>
  </w:style>
  <w:style w:type="paragraph" w:customStyle="1" w:styleId="06">
    <w:name w:val="06議案提案市長名"/>
    <w:basedOn w:val="a"/>
    <w:next w:val="a"/>
    <w:pPr>
      <w:autoSpaceDE w:val="0"/>
      <w:autoSpaceDN w:val="0"/>
      <w:adjustRightInd w:val="0"/>
      <w:ind w:rightChars="200" w:right="200"/>
      <w:jc w:val="right"/>
    </w:pPr>
    <w:rPr>
      <w:szCs w:val="20"/>
    </w:rPr>
  </w:style>
  <w:style w:type="paragraph" w:customStyle="1" w:styleId="07">
    <w:name w:val="07公布日付"/>
    <w:basedOn w:val="a"/>
    <w:pPr>
      <w:autoSpaceDE w:val="0"/>
      <w:autoSpaceDN w:val="0"/>
      <w:adjustRightInd w:val="0"/>
      <w:ind w:leftChars="200" w:left="200"/>
    </w:pPr>
    <w:rPr>
      <w:kern w:val="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01010">
    <w:name w:val="010：10倍下"/>
    <w:basedOn w:val="a"/>
    <w:pPr>
      <w:ind w:left="2100"/>
    </w:pPr>
    <w:rPr>
      <w:rFonts w:ascii="Century"/>
      <w:kern w:val="2"/>
      <w:sz w:val="21"/>
    </w:rPr>
  </w:style>
  <w:style w:type="paragraph" w:styleId="a7">
    <w:name w:val="Balloon Text"/>
    <w:basedOn w:val="a"/>
    <w:semiHidden/>
    <w:rPr>
      <w:rFonts w:ascii="Arial" w:eastAsia="ＭＳ ゴシック" w:hAnsi="Arial"/>
      <w:sz w:val="18"/>
      <w:szCs w:val="18"/>
    </w:rPr>
  </w:style>
  <w:style w:type="paragraph" w:styleId="a8">
    <w:name w:val="Date"/>
    <w:basedOn w:val="a"/>
    <w:next w:val="a"/>
    <w:rsid w:val="008727DF"/>
    <w:rPr>
      <w:kern w:val="2"/>
      <w:szCs w:val="20"/>
    </w:rPr>
  </w:style>
  <w:style w:type="paragraph" w:styleId="3">
    <w:name w:val="Body Text Indent 3"/>
    <w:basedOn w:val="a"/>
    <w:rsid w:val="008727DF"/>
    <w:pPr>
      <w:ind w:firstLineChars="100" w:firstLine="241"/>
    </w:pPr>
    <w:rPr>
      <w:kern w:val="2"/>
      <w:szCs w:val="20"/>
    </w:rPr>
  </w:style>
  <w:style w:type="character" w:customStyle="1" w:styleId="txt031">
    <w:name w:val="txt031"/>
    <w:rsid w:val="008727DF"/>
    <w:rPr>
      <w:sz w:val="20"/>
      <w:szCs w:val="20"/>
    </w:rPr>
  </w:style>
  <w:style w:type="table" w:styleId="a9">
    <w:name w:val="Table Grid"/>
    <w:basedOn w:val="a1"/>
    <w:rsid w:val="0048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3865">
      <w:bodyDiv w:val="1"/>
      <w:marLeft w:val="0"/>
      <w:marRight w:val="0"/>
      <w:marTop w:val="0"/>
      <w:marBottom w:val="0"/>
      <w:divBdr>
        <w:top w:val="none" w:sz="0" w:space="0" w:color="auto"/>
        <w:left w:val="none" w:sz="0" w:space="0" w:color="auto"/>
        <w:bottom w:val="none" w:sz="0" w:space="0" w:color="auto"/>
        <w:right w:val="none" w:sz="0" w:space="0" w:color="auto"/>
      </w:divBdr>
    </w:div>
    <w:div w:id="862590050">
      <w:bodyDiv w:val="1"/>
      <w:marLeft w:val="0"/>
      <w:marRight w:val="0"/>
      <w:marTop w:val="0"/>
      <w:marBottom w:val="0"/>
      <w:divBdr>
        <w:top w:val="none" w:sz="0" w:space="0" w:color="auto"/>
        <w:left w:val="none" w:sz="0" w:space="0" w:color="auto"/>
        <w:bottom w:val="none" w:sz="0" w:space="0" w:color="auto"/>
        <w:right w:val="none" w:sz="0" w:space="0" w:color="auto"/>
      </w:divBdr>
    </w:div>
    <w:div w:id="1170145795">
      <w:bodyDiv w:val="1"/>
      <w:marLeft w:val="0"/>
      <w:marRight w:val="0"/>
      <w:marTop w:val="0"/>
      <w:marBottom w:val="0"/>
      <w:divBdr>
        <w:top w:val="none" w:sz="0" w:space="0" w:color="auto"/>
        <w:left w:val="none" w:sz="0" w:space="0" w:color="auto"/>
        <w:bottom w:val="none" w:sz="0" w:space="0" w:color="auto"/>
        <w:right w:val="none" w:sz="0" w:space="0" w:color="auto"/>
      </w:divBdr>
    </w:div>
    <w:div w:id="1187402420">
      <w:bodyDiv w:val="1"/>
      <w:marLeft w:val="0"/>
      <w:marRight w:val="0"/>
      <w:marTop w:val="0"/>
      <w:marBottom w:val="0"/>
      <w:divBdr>
        <w:top w:val="none" w:sz="0" w:space="0" w:color="auto"/>
        <w:left w:val="none" w:sz="0" w:space="0" w:color="auto"/>
        <w:bottom w:val="none" w:sz="0" w:space="0" w:color="auto"/>
        <w:right w:val="none" w:sz="0" w:space="0" w:color="auto"/>
      </w:divBdr>
      <w:divsChild>
        <w:div w:id="1359240077">
          <w:marLeft w:val="230"/>
          <w:marRight w:val="0"/>
          <w:marTop w:val="0"/>
          <w:marBottom w:val="0"/>
          <w:divBdr>
            <w:top w:val="none" w:sz="0" w:space="0" w:color="auto"/>
            <w:left w:val="none" w:sz="0" w:space="0" w:color="auto"/>
            <w:bottom w:val="none" w:sz="0" w:space="0" w:color="auto"/>
            <w:right w:val="none" w:sz="0" w:space="0" w:color="auto"/>
          </w:divBdr>
        </w:div>
      </w:divsChild>
    </w:div>
    <w:div w:id="13529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1576</Words>
  <Characters>212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金沢市事務決裁規則の一部改正について</vt:lpstr>
      <vt:lpstr>金沢市事務決裁規則の一部改正について</vt:lpstr>
    </vt:vector>
  </TitlesOfParts>
  <Company>金沢市役所</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金沢市事務決裁規則の一部改正について</dc:title>
  <dc:subject/>
  <dc:creator>kndp</dc:creator>
  <cp:keywords/>
  <dc:description/>
  <cp:lastModifiedBy>kndp</cp:lastModifiedBy>
  <cp:revision>5</cp:revision>
  <cp:lastPrinted>2015-06-23T07:59:00Z</cp:lastPrinted>
  <dcterms:created xsi:type="dcterms:W3CDTF">2021-02-09T12:56:00Z</dcterms:created>
  <dcterms:modified xsi:type="dcterms:W3CDTF">2021-02-10T15:12:00Z</dcterms:modified>
</cp:coreProperties>
</file>