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FA" w:rsidRDefault="002041EF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様式第４のト</w:t>
      </w:r>
      <w:r>
        <w:rPr>
          <w:rFonts w:hint="eastAsia"/>
        </w:rPr>
        <w:t xml:space="preserve">　</w:t>
      </w:r>
    </w:p>
    <w:p w:rsidR="00AF03FA" w:rsidRDefault="002041EF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移動タンク貯蔵所構造設備明細書</w:t>
      </w:r>
    </w:p>
    <w:tbl>
      <w:tblPr>
        <w:tblW w:w="9843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2"/>
        <w:gridCol w:w="252"/>
        <w:gridCol w:w="140"/>
        <w:gridCol w:w="28"/>
        <w:gridCol w:w="2128"/>
        <w:gridCol w:w="1904"/>
        <w:gridCol w:w="392"/>
        <w:gridCol w:w="224"/>
        <w:gridCol w:w="181"/>
        <w:gridCol w:w="392"/>
        <w:gridCol w:w="671"/>
        <w:gridCol w:w="696"/>
        <w:gridCol w:w="299"/>
        <w:gridCol w:w="1148"/>
        <w:gridCol w:w="986"/>
      </w:tblGrid>
      <w:tr w:rsidR="00000000">
        <w:trPr>
          <w:trHeight w:val="345"/>
        </w:trPr>
        <w:tc>
          <w:tcPr>
            <w:tcW w:w="2950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6893" w:type="dxa"/>
            <w:gridSpan w:val="10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345"/>
        </w:trPr>
        <w:tc>
          <w:tcPr>
            <w:tcW w:w="2950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6893" w:type="dxa"/>
            <w:gridSpan w:val="10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側面枠</w:t>
            </w: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当て板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66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化学名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防護枠</w:t>
            </w: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　ン　ク　諸　元</w:t>
            </w: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断面形状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内測寸法</w:t>
            </w:r>
          </w:p>
        </w:tc>
        <w:tc>
          <w:tcPr>
            <w:tcW w:w="2156" w:type="dxa"/>
            <w:gridSpan w:val="2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616" w:type="dxa"/>
            <w:gridSpan w:val="2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閉鎖</w:t>
            </w:r>
          </w:p>
        </w:tc>
        <w:tc>
          <w:tcPr>
            <w:tcW w:w="2239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自動閉鎖装置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61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手動閉鎖装置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最大容量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ｌ</w:t>
            </w: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吐出口の位置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 右 後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タンク室の容量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ｌ</w:t>
            </w: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レバーの位置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 右 後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底弁損傷防止方法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2556" w:type="dxa"/>
            <w:gridSpan w:val="6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接地導線</w:t>
            </w:r>
          </w:p>
        </w:tc>
        <w:tc>
          <w:tcPr>
            <w:tcW w:w="2433" w:type="dxa"/>
            <w:gridSpan w:val="3"/>
            <w:vAlign w:val="center"/>
          </w:tcPr>
          <w:p w:rsidR="00AF03FA" w:rsidRDefault="002041EF">
            <w:pPr>
              <w:pStyle w:val="12-14"/>
              <w:ind w:left="-89" w:right="-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有（長さ　ｍ）・無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胴板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緊結装置</w:t>
            </w:r>
          </w:p>
        </w:tc>
        <w:tc>
          <w:tcPr>
            <w:tcW w:w="2463" w:type="dxa"/>
            <w:gridSpan w:val="6"/>
            <w:vMerge w:val="restart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緊締金具</w:t>
            </w:r>
          </w:p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（すみ金具）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鏡板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Merge/>
            <w:vAlign w:val="center"/>
          </w:tcPr>
          <w:p w:rsidR="00AF03FA" w:rsidRDefault="00AF03F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間仕切板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Ｕボルト</w:t>
            </w: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波　板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mm・　本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箱枠</w:t>
            </w: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93"/>
        </w:trPr>
        <w:tc>
          <w:tcPr>
            <w:tcW w:w="402" w:type="dxa"/>
            <w:vMerge/>
            <w:vAlign w:val="center"/>
          </w:tcPr>
          <w:p w:rsidR="00AF03FA" w:rsidRDefault="00B80307">
            <w:pPr>
              <w:pStyle w:val="12-14"/>
              <w:jc w:val="center"/>
              <w:rPr>
                <w:rFonts w:hint="eastAsia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133985</wp:posOffset>
                      </wp:positionV>
                      <wp:extent cx="660400" cy="256540"/>
                      <wp:effectExtent l="0" t="3175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3FA" w:rsidRDefault="002041EF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4pt;margin-top:10.55pt;width:52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iSswIAALY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" o:allowincell="f" filled="f" stroked="f">
                      <v:textbox inset="5.85pt,.7pt,5.85pt,.7pt">
                        <w:txbxContent>
                          <w:p w:rsidR="00AF03FA" w:rsidRDefault="002041EF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8" w:type="dxa"/>
            <w:gridSpan w:val="4"/>
            <w:vMerge w:val="restart"/>
            <w:vAlign w:val="center"/>
          </w:tcPr>
          <w:p w:rsidR="00AF03FA" w:rsidRDefault="002041EF">
            <w:pPr>
              <w:pStyle w:val="12-14"/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面　　 積 　　比</w:t>
            </w:r>
          </w:p>
          <w:p w:rsidR="00AF03FA" w:rsidRDefault="002041EF">
            <w:pPr>
              <w:pStyle w:val="12-14"/>
              <w:spacing w:line="260" w:lineRule="exac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防波板面積 </w:t>
            </w:r>
          </w:p>
          <w:p w:rsidR="00AF03FA" w:rsidRDefault="002041EF">
            <w:pPr>
              <w:pStyle w:val="12-14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タンク断面積</w:t>
            </w:r>
          </w:p>
        </w:tc>
        <w:tc>
          <w:tcPr>
            <w:tcW w:w="1904" w:type="dxa"/>
            <w:vMerge w:val="restart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rPr>
                <w:rFonts w:hint="eastAsia"/>
              </w:rPr>
            </w:pPr>
          </w:p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6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904" w:type="dxa"/>
            <w:vMerge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消火器</w:t>
            </w: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1148" w:type="dxa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2950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kPa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薬剤量</w:t>
            </w:r>
          </w:p>
        </w:tc>
        <w:tc>
          <w:tcPr>
            <w:tcW w:w="1148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986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</w:tr>
      <w:tr w:rsidR="00000000">
        <w:trPr>
          <w:cantSplit/>
          <w:trHeight w:val="345"/>
        </w:trPr>
        <w:tc>
          <w:tcPr>
            <w:tcW w:w="654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  <w:p w:rsidR="00AF03FA" w:rsidRDefault="002041EF">
            <w:pPr>
              <w:pStyle w:val="12-14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29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作動圧力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kPa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148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986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000000">
        <w:trPr>
          <w:cantSplit/>
          <w:trHeight w:val="345"/>
        </w:trPr>
        <w:tc>
          <w:tcPr>
            <w:tcW w:w="654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9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有効吹き出し面積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cm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可燃性蒸気回収設備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3761C6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側　面　枠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3761C6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8" w:type="dxa"/>
            <w:vAlign w:val="center"/>
          </w:tcPr>
          <w:p w:rsidR="003761C6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3761C6" w:rsidRDefault="003761C6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86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761C6" w:rsidRDefault="002041EF" w:rsidP="003761C6">
            <w:pPr>
              <w:pStyle w:val="12-14"/>
              <w:jc w:val="center"/>
              <w:rPr>
                <w:rFonts w:hint="eastAsia"/>
              </w:rPr>
            </w:pPr>
            <w:r w:rsidRPr="003761C6">
              <w:rPr>
                <w:rFonts w:hint="eastAsia"/>
                <w:kern w:val="0"/>
              </w:rPr>
              <w:t>給 油 設 備</w:t>
            </w:r>
          </w:p>
        </w:tc>
        <w:tc>
          <w:tcPr>
            <w:tcW w:w="3129" w:type="dxa"/>
            <w:gridSpan w:val="4"/>
            <w:tcBorders>
              <w:left w:val="single" w:sz="4" w:space="0" w:color="auto"/>
            </w:tcBorders>
            <w:vAlign w:val="center"/>
          </w:tcPr>
          <w:p w:rsidR="003761C6" w:rsidRDefault="002041EF" w:rsidP="003761C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有（航空機・船舶）・無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843283" w:rsidP="003761C6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4597" w:type="dxa"/>
            <w:gridSpan w:val="8"/>
            <w:vMerge w:val="restart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8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取付角度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8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接地角度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8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</w:tbl>
    <w:p w:rsidR="00AF03FA" w:rsidRDefault="001F3911">
      <w:pPr>
        <w:pStyle w:val="12-14"/>
        <w:spacing w:before="120" w:line="360" w:lineRule="exact"/>
        <w:ind w:left="125" w:right="113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2041EF">
        <w:rPr>
          <w:rFonts w:hint="eastAsia"/>
        </w:rPr>
        <w:t>規格Ａ４とすること。</w:t>
      </w:r>
    </w:p>
    <w:p w:rsidR="00AF03FA" w:rsidRDefault="00AF03FA">
      <w:pPr>
        <w:pStyle w:val="12-14"/>
        <w:spacing w:line="360" w:lineRule="exact"/>
        <w:ind w:left="1064" w:right="114" w:hanging="238"/>
        <w:rPr>
          <w:rFonts w:hint="eastAsia"/>
        </w:rPr>
      </w:pPr>
    </w:p>
    <w:p w:rsidR="00AF03FA" w:rsidRDefault="00AF03FA"/>
    <w:sectPr w:rsidR="00AF03FA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3"/>
    <w:rsid w:val="001F3911"/>
    <w:rsid w:val="002041EF"/>
    <w:rsid w:val="003761C6"/>
    <w:rsid w:val="00843283"/>
    <w:rsid w:val="00AF03FA"/>
    <w:rsid w:val="00B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16D9A-D67F-481B-A015-67DDBAAD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10-12"/>
    <w:pPr>
      <w:spacing w:line="280" w:lineRule="exact"/>
    </w:pPr>
    <w:rPr>
      <w:sz w:val="24"/>
    </w:rPr>
  </w:style>
  <w:style w:type="paragraph" w:customStyle="1" w:styleId="10-12">
    <w:name w:val="表スタイル10-12"/>
    <w:basedOn w:val="a"/>
    <w:pPr>
      <w:autoSpaceDE w:val="0"/>
      <w:autoSpaceDN w:val="0"/>
      <w:spacing w:line="240" w:lineRule="exact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